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112" w:rsidRPr="00EC4022" w:rsidRDefault="00CF2DF0" w:rsidP="00041F3B">
      <w:pPr>
        <w:autoSpaceDE w:val="0"/>
        <w:autoSpaceDN w:val="0"/>
        <w:adjustRightInd w:val="0"/>
        <w:spacing w:after="0" w:line="240" w:lineRule="auto"/>
        <w:rPr>
          <w:rFonts w:ascii="Arial-BoldMT" w:hAnsi="Arial-BoldMT" w:cs="Arial-BoldMT"/>
          <w:b/>
          <w:bCs/>
          <w:color w:val="4BACC6" w:themeColor="accent5"/>
          <w:sz w:val="32"/>
          <w:szCs w:val="32"/>
        </w:rPr>
      </w:pPr>
      <w:r>
        <w:rPr>
          <w:rFonts w:ascii="Arial-BoldMT" w:hAnsi="Arial-BoldMT" w:cs="Arial-BoldMT"/>
          <w:b/>
          <w:bCs/>
          <w:color w:val="4055FF"/>
          <w:sz w:val="32"/>
          <w:szCs w:val="32"/>
        </w:rPr>
        <w:t xml:space="preserve">                                   </w:t>
      </w:r>
    </w:p>
    <w:p w:rsidR="00CF2DF0" w:rsidRDefault="00041F3B" w:rsidP="00C83297">
      <w:pPr>
        <w:autoSpaceDE w:val="0"/>
        <w:autoSpaceDN w:val="0"/>
        <w:adjustRightInd w:val="0"/>
        <w:spacing w:after="0" w:line="240" w:lineRule="auto"/>
        <w:rPr>
          <w:rFonts w:ascii="Arial-BoldMT" w:hAnsi="Arial-BoldMT" w:cs="Arial-BoldMT"/>
          <w:b/>
          <w:bCs/>
          <w:color w:val="4BACC6" w:themeColor="accent5"/>
          <w:sz w:val="32"/>
          <w:szCs w:val="32"/>
        </w:rPr>
      </w:pPr>
      <w:r>
        <w:rPr>
          <w:b/>
          <w:bCs/>
          <w:noProof/>
          <w:lang w:eastAsia="en-GB"/>
        </w:rPr>
        <w:drawing>
          <wp:inline distT="0" distB="0" distL="0" distR="0">
            <wp:extent cx="3317240" cy="595630"/>
            <wp:effectExtent l="0" t="0" r="0" b="0"/>
            <wp:docPr id="6" name="Picture 6" descr="Southern Health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ern Health Trust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7240" cy="595630"/>
                    </a:xfrm>
                    <a:prstGeom prst="rect">
                      <a:avLst/>
                    </a:prstGeom>
                    <a:noFill/>
                    <a:ln>
                      <a:noFill/>
                    </a:ln>
                  </pic:spPr>
                </pic:pic>
              </a:graphicData>
            </a:graphic>
          </wp:inline>
        </w:drawing>
      </w:r>
    </w:p>
    <w:p w:rsidR="00041F3B" w:rsidRDefault="00041F3B" w:rsidP="00C83297">
      <w:pPr>
        <w:autoSpaceDE w:val="0"/>
        <w:autoSpaceDN w:val="0"/>
        <w:adjustRightInd w:val="0"/>
        <w:spacing w:after="0" w:line="240" w:lineRule="auto"/>
        <w:rPr>
          <w:rFonts w:ascii="Arial-BoldMT" w:hAnsi="Arial-BoldMT" w:cs="Arial-BoldMT"/>
          <w:b/>
          <w:bCs/>
          <w:color w:val="4BACC6" w:themeColor="accent5"/>
          <w:sz w:val="32"/>
          <w:szCs w:val="32"/>
        </w:rPr>
      </w:pPr>
    </w:p>
    <w:p w:rsidR="00041F3B" w:rsidRPr="00EC4022" w:rsidRDefault="00041F3B" w:rsidP="00041F3B">
      <w:pPr>
        <w:autoSpaceDE w:val="0"/>
        <w:autoSpaceDN w:val="0"/>
        <w:adjustRightInd w:val="0"/>
        <w:spacing w:after="0" w:line="240" w:lineRule="auto"/>
        <w:rPr>
          <w:rFonts w:ascii="Arial-BoldMT" w:hAnsi="Arial-BoldMT" w:cs="Arial-BoldMT"/>
          <w:b/>
          <w:bCs/>
          <w:color w:val="4BACC6" w:themeColor="accent5"/>
          <w:sz w:val="32"/>
          <w:szCs w:val="32"/>
        </w:rPr>
      </w:pPr>
      <w:r w:rsidRPr="00EC4022">
        <w:rPr>
          <w:rFonts w:ascii="Arial-BoldMT" w:hAnsi="Arial-BoldMT" w:cs="Arial-BoldMT"/>
          <w:b/>
          <w:bCs/>
          <w:color w:val="4BACC6" w:themeColor="accent5"/>
          <w:sz w:val="32"/>
          <w:szCs w:val="32"/>
        </w:rPr>
        <w:t>Example of a Sensory Motor Circuit</w:t>
      </w:r>
    </w:p>
    <w:p w:rsidR="00041F3B" w:rsidRPr="00EC4022" w:rsidRDefault="00041F3B" w:rsidP="00041F3B">
      <w:pPr>
        <w:autoSpaceDE w:val="0"/>
        <w:autoSpaceDN w:val="0"/>
        <w:adjustRightInd w:val="0"/>
        <w:spacing w:after="0" w:line="240" w:lineRule="auto"/>
        <w:rPr>
          <w:rFonts w:ascii="Arial-BoldMT" w:hAnsi="Arial-BoldMT" w:cs="Arial-BoldMT"/>
          <w:b/>
          <w:bCs/>
          <w:color w:val="4BACC6" w:themeColor="accent5"/>
          <w:sz w:val="32"/>
          <w:szCs w:val="32"/>
        </w:rPr>
      </w:pPr>
      <w:r>
        <w:rPr>
          <w:rFonts w:ascii="Arial-BoldMT" w:hAnsi="Arial-BoldMT" w:cs="Arial-BoldMT"/>
          <w:b/>
          <w:bCs/>
          <w:color w:val="4BACC6" w:themeColor="accent5"/>
          <w:sz w:val="32"/>
          <w:szCs w:val="32"/>
        </w:rPr>
        <w:t xml:space="preserve">      </w:t>
      </w:r>
      <w:r w:rsidRPr="00EC4022">
        <w:rPr>
          <w:rFonts w:ascii="Arial-BoldMT" w:hAnsi="Arial-BoldMT" w:cs="Arial-BoldMT"/>
          <w:b/>
          <w:bCs/>
          <w:color w:val="4BACC6" w:themeColor="accent5"/>
          <w:sz w:val="32"/>
          <w:szCs w:val="32"/>
        </w:rPr>
        <w:t xml:space="preserve"> </w:t>
      </w:r>
      <w:r w:rsidR="00CA357E" w:rsidRPr="00EC4022">
        <w:rPr>
          <w:rFonts w:ascii="Arial-BoldMT" w:hAnsi="Arial-BoldMT" w:cs="Arial-BoldMT"/>
          <w:b/>
          <w:bCs/>
          <w:color w:val="4BACC6" w:themeColor="accent5"/>
          <w:sz w:val="32"/>
          <w:szCs w:val="32"/>
        </w:rPr>
        <w:t>[</w:t>
      </w:r>
      <w:r w:rsidR="00CA357E">
        <w:rPr>
          <w:rFonts w:ascii="Arial-BoldMT" w:hAnsi="Arial-BoldMT" w:cs="Arial-BoldMT"/>
          <w:b/>
          <w:bCs/>
          <w:color w:val="4BACC6" w:themeColor="accent5"/>
          <w:sz w:val="32"/>
          <w:szCs w:val="32"/>
        </w:rPr>
        <w:t>for</w:t>
      </w:r>
      <w:r w:rsidRPr="00EC4022">
        <w:rPr>
          <w:rFonts w:ascii="Arial-BoldMT" w:hAnsi="Arial-BoldMT" w:cs="Arial-BoldMT"/>
          <w:b/>
          <w:bCs/>
          <w:color w:val="4BACC6" w:themeColor="accent5"/>
          <w:sz w:val="32"/>
          <w:szCs w:val="32"/>
        </w:rPr>
        <w:t xml:space="preserve"> school and </w:t>
      </w:r>
      <w:r w:rsidR="00CA357E" w:rsidRPr="00EC4022">
        <w:rPr>
          <w:rFonts w:ascii="Arial-BoldMT" w:hAnsi="Arial-BoldMT" w:cs="Arial-BoldMT"/>
          <w:b/>
          <w:bCs/>
          <w:color w:val="4BACC6" w:themeColor="accent5"/>
          <w:sz w:val="32"/>
          <w:szCs w:val="32"/>
        </w:rPr>
        <w:t>parents</w:t>
      </w:r>
      <w:r w:rsidR="00CA357E">
        <w:rPr>
          <w:rFonts w:ascii="Arial-BoldMT" w:hAnsi="Arial-BoldMT" w:cs="Arial-BoldMT"/>
          <w:b/>
          <w:bCs/>
          <w:color w:val="4BACC6" w:themeColor="accent5"/>
          <w:sz w:val="32"/>
          <w:szCs w:val="32"/>
        </w:rPr>
        <w:t>]</w:t>
      </w:r>
      <w:r w:rsidRPr="00EC4022">
        <w:rPr>
          <w:rFonts w:ascii="Arial-BoldMT" w:hAnsi="Arial-BoldMT" w:cs="Arial-BoldMT"/>
          <w:b/>
          <w:bCs/>
          <w:color w:val="4BACC6" w:themeColor="accent5"/>
          <w:sz w:val="32"/>
          <w:szCs w:val="32"/>
        </w:rPr>
        <w:t xml:space="preserve"> </w:t>
      </w:r>
    </w:p>
    <w:p w:rsidR="00041F3B" w:rsidRPr="00EC4022" w:rsidRDefault="00041F3B" w:rsidP="00C83297">
      <w:pPr>
        <w:autoSpaceDE w:val="0"/>
        <w:autoSpaceDN w:val="0"/>
        <w:adjustRightInd w:val="0"/>
        <w:spacing w:after="0" w:line="240" w:lineRule="auto"/>
        <w:rPr>
          <w:rFonts w:ascii="Arial-BoldMT" w:hAnsi="Arial-BoldMT" w:cs="Arial-BoldMT"/>
          <w:b/>
          <w:bCs/>
          <w:color w:val="4BACC6" w:themeColor="accent5"/>
          <w:sz w:val="32"/>
          <w:szCs w:val="32"/>
        </w:rPr>
      </w:pPr>
    </w:p>
    <w:p w:rsidR="00BD3D02" w:rsidRPr="00EC4022" w:rsidRDefault="005F5479" w:rsidP="00C83297">
      <w:pPr>
        <w:autoSpaceDE w:val="0"/>
        <w:autoSpaceDN w:val="0"/>
        <w:adjustRightInd w:val="0"/>
        <w:spacing w:after="0" w:line="240" w:lineRule="auto"/>
        <w:rPr>
          <w:rFonts w:ascii="Arial-BoldMT" w:hAnsi="Arial-BoldMT" w:cs="Arial-BoldMT"/>
          <w:b/>
          <w:bCs/>
          <w:color w:val="4BACC6" w:themeColor="accent5"/>
          <w:sz w:val="28"/>
          <w:szCs w:val="28"/>
          <w:u w:val="single"/>
        </w:rPr>
      </w:pPr>
      <w:r w:rsidRPr="00EC4022">
        <w:rPr>
          <w:rFonts w:ascii="Arial-BoldMT" w:hAnsi="Arial-BoldMT" w:cs="Arial-BoldMT"/>
          <w:b/>
          <w:bCs/>
          <w:color w:val="4BACC6" w:themeColor="accent5"/>
          <w:sz w:val="28"/>
          <w:szCs w:val="28"/>
          <w:u w:val="single"/>
        </w:rPr>
        <w:t>Sensory Motor Circuits</w:t>
      </w:r>
    </w:p>
    <w:p w:rsidR="005F5479" w:rsidRPr="00EC4022" w:rsidRDefault="005F5479" w:rsidP="00C83297">
      <w:pPr>
        <w:autoSpaceDE w:val="0"/>
        <w:autoSpaceDN w:val="0"/>
        <w:adjustRightInd w:val="0"/>
        <w:spacing w:after="0" w:line="240" w:lineRule="auto"/>
        <w:rPr>
          <w:rFonts w:ascii="Arial-BoldMT" w:hAnsi="Arial-BoldMT" w:cs="Arial-BoldMT"/>
          <w:bCs/>
          <w:color w:val="4BACC6" w:themeColor="accent5"/>
          <w:sz w:val="28"/>
          <w:szCs w:val="28"/>
        </w:rPr>
      </w:pPr>
    </w:p>
    <w:p w:rsidR="00BD3D02" w:rsidRPr="00EC4022" w:rsidRDefault="00BD3D02" w:rsidP="00C83297">
      <w:pPr>
        <w:autoSpaceDE w:val="0"/>
        <w:autoSpaceDN w:val="0"/>
        <w:adjustRightInd w:val="0"/>
        <w:spacing w:after="0" w:line="240" w:lineRule="auto"/>
        <w:rPr>
          <w:rFonts w:ascii="Arial-BoldMT" w:hAnsi="Arial-BoldMT" w:cs="Arial-BoldMT"/>
          <w:bCs/>
          <w:color w:val="4BACC6" w:themeColor="accent5"/>
          <w:sz w:val="28"/>
          <w:szCs w:val="28"/>
        </w:rPr>
      </w:pPr>
      <w:r w:rsidRPr="00EC4022">
        <w:rPr>
          <w:rFonts w:ascii="Arial-BoldMT" w:hAnsi="Arial-BoldMT" w:cs="Arial-BoldMT"/>
          <w:bCs/>
          <w:color w:val="4BACC6" w:themeColor="accent5"/>
          <w:sz w:val="28"/>
          <w:szCs w:val="28"/>
        </w:rPr>
        <w:t xml:space="preserve">Sensory circuits is a short and snappy sensory motor skills programme that helps to set children up for a school day. It enables children to reach the level of alertness needed to concentrate during lessons. Many schools use this because it is so effective. It can be run 2-3 times per day but 2 is a good number to aim for or if you haven’t time to do the whole group again send out individual children with a classroom assistant to repeat it. </w:t>
      </w:r>
    </w:p>
    <w:p w:rsidR="00BD3D02" w:rsidRPr="00EC4022" w:rsidRDefault="00BD3D02" w:rsidP="00C83297">
      <w:pPr>
        <w:autoSpaceDE w:val="0"/>
        <w:autoSpaceDN w:val="0"/>
        <w:adjustRightInd w:val="0"/>
        <w:spacing w:after="0" w:line="240" w:lineRule="auto"/>
        <w:rPr>
          <w:rFonts w:ascii="Arial-BoldMT" w:hAnsi="Arial-BoldMT" w:cs="Arial-BoldMT"/>
          <w:bCs/>
          <w:color w:val="4BACC6" w:themeColor="accent5"/>
          <w:sz w:val="28"/>
          <w:szCs w:val="28"/>
        </w:rPr>
      </w:pPr>
    </w:p>
    <w:p w:rsidR="00BD3D02" w:rsidRPr="00EC4022" w:rsidRDefault="00BD3D02" w:rsidP="00C83297">
      <w:pPr>
        <w:autoSpaceDE w:val="0"/>
        <w:autoSpaceDN w:val="0"/>
        <w:adjustRightInd w:val="0"/>
        <w:spacing w:after="0" w:line="240" w:lineRule="auto"/>
        <w:rPr>
          <w:rFonts w:ascii="Arial-BoldMT" w:hAnsi="Arial-BoldMT" w:cs="Arial-BoldMT"/>
          <w:bCs/>
          <w:color w:val="4BACC6" w:themeColor="accent5"/>
          <w:sz w:val="28"/>
          <w:szCs w:val="28"/>
        </w:rPr>
      </w:pPr>
      <w:r w:rsidRPr="00EC4022">
        <w:rPr>
          <w:rFonts w:ascii="Arial-BoldMT" w:hAnsi="Arial-BoldMT" w:cs="Arial-BoldMT"/>
          <w:bCs/>
          <w:color w:val="4BACC6" w:themeColor="accent5"/>
          <w:sz w:val="28"/>
          <w:szCs w:val="28"/>
        </w:rPr>
        <w:t xml:space="preserve">Children participate in a 10-15 min session of activities designed to improve brain processing efficiency and they generally find that the circuit is a fun way to start the day. Some children benefit from it so much that it would be a good idea to have it carried out at home as well. </w:t>
      </w:r>
      <w:r w:rsidR="005F5479" w:rsidRPr="00EC4022">
        <w:rPr>
          <w:rFonts w:ascii="Arial-BoldMT" w:hAnsi="Arial-BoldMT" w:cs="Arial-BoldMT"/>
          <w:bCs/>
          <w:color w:val="4BACC6" w:themeColor="accent5"/>
          <w:sz w:val="28"/>
          <w:szCs w:val="28"/>
        </w:rPr>
        <w:t xml:space="preserve">The leaflet tells you what to do in the correct order. Doing them in this order is vital because some of them are alerting, some are to organise and some are calming. If you feel there are too many you can take some out but keep them in the same order. </w:t>
      </w:r>
    </w:p>
    <w:p w:rsidR="005F5479" w:rsidRPr="00EC4022" w:rsidRDefault="005F5479" w:rsidP="00C83297">
      <w:pPr>
        <w:autoSpaceDE w:val="0"/>
        <w:autoSpaceDN w:val="0"/>
        <w:adjustRightInd w:val="0"/>
        <w:spacing w:after="0" w:line="240" w:lineRule="auto"/>
        <w:rPr>
          <w:rFonts w:ascii="Arial-BoldMT" w:hAnsi="Arial-BoldMT" w:cs="Arial-BoldMT"/>
          <w:b/>
          <w:bCs/>
          <w:color w:val="4BACC6" w:themeColor="accent5"/>
          <w:sz w:val="28"/>
          <w:szCs w:val="28"/>
        </w:rPr>
      </w:pPr>
    </w:p>
    <w:p w:rsidR="005F5479" w:rsidRPr="00EC4022" w:rsidRDefault="005F5479" w:rsidP="00C83297">
      <w:pPr>
        <w:autoSpaceDE w:val="0"/>
        <w:autoSpaceDN w:val="0"/>
        <w:adjustRightInd w:val="0"/>
        <w:spacing w:after="0" w:line="240" w:lineRule="auto"/>
        <w:rPr>
          <w:rFonts w:ascii="Arial-BoldMT" w:hAnsi="Arial-BoldMT" w:cs="Arial-BoldMT"/>
          <w:bCs/>
          <w:color w:val="4BACC6" w:themeColor="accent5"/>
          <w:sz w:val="28"/>
          <w:szCs w:val="28"/>
          <w:u w:val="single"/>
        </w:rPr>
      </w:pPr>
      <w:r w:rsidRPr="00EC4022">
        <w:rPr>
          <w:rFonts w:ascii="Arial-BoldMT" w:hAnsi="Arial-BoldMT" w:cs="Arial-BoldMT"/>
          <w:bCs/>
          <w:color w:val="4BACC6" w:themeColor="accent5"/>
          <w:sz w:val="28"/>
          <w:szCs w:val="28"/>
          <w:u w:val="single"/>
        </w:rPr>
        <w:t>Suggested equipment</w:t>
      </w:r>
    </w:p>
    <w:p w:rsidR="00EC4022" w:rsidRPr="00EC4022" w:rsidRDefault="00EC4022" w:rsidP="00C83297">
      <w:pPr>
        <w:autoSpaceDE w:val="0"/>
        <w:autoSpaceDN w:val="0"/>
        <w:adjustRightInd w:val="0"/>
        <w:spacing w:after="0" w:line="240" w:lineRule="auto"/>
        <w:rPr>
          <w:rFonts w:ascii="Arial-BoldMT" w:hAnsi="Arial-BoldMT" w:cs="Arial-BoldMT"/>
          <w:bCs/>
          <w:color w:val="4BACC6" w:themeColor="accent5"/>
          <w:sz w:val="28"/>
          <w:szCs w:val="28"/>
        </w:rPr>
      </w:pPr>
      <w:r w:rsidRPr="00EC4022">
        <w:rPr>
          <w:rFonts w:ascii="Arial-BoldMT" w:hAnsi="Arial-BoldMT" w:cs="Arial-BoldMT"/>
          <w:bCs/>
          <w:color w:val="4BACC6" w:themeColor="accent5"/>
          <w:sz w:val="28"/>
          <w:szCs w:val="28"/>
        </w:rPr>
        <w:t xml:space="preserve">Trampoline </w:t>
      </w:r>
    </w:p>
    <w:p w:rsidR="00EC4022" w:rsidRPr="00EC4022" w:rsidRDefault="00EC4022" w:rsidP="00C83297">
      <w:pPr>
        <w:autoSpaceDE w:val="0"/>
        <w:autoSpaceDN w:val="0"/>
        <w:adjustRightInd w:val="0"/>
        <w:spacing w:after="0" w:line="240" w:lineRule="auto"/>
        <w:rPr>
          <w:rFonts w:ascii="Arial-BoldMT" w:hAnsi="Arial-BoldMT" w:cs="Arial-BoldMT"/>
          <w:bCs/>
          <w:color w:val="4BACC6" w:themeColor="accent5"/>
          <w:sz w:val="28"/>
          <w:szCs w:val="28"/>
        </w:rPr>
      </w:pPr>
      <w:r w:rsidRPr="00EC4022">
        <w:rPr>
          <w:rFonts w:ascii="Arial-BoldMT" w:hAnsi="Arial-BoldMT" w:cs="Arial-BoldMT"/>
          <w:bCs/>
          <w:color w:val="4BACC6" w:themeColor="accent5"/>
          <w:sz w:val="28"/>
          <w:szCs w:val="28"/>
        </w:rPr>
        <w:t>Peanut roll</w:t>
      </w:r>
    </w:p>
    <w:p w:rsidR="00EC4022" w:rsidRPr="00EC4022" w:rsidRDefault="00EC4022" w:rsidP="00C83297">
      <w:pPr>
        <w:autoSpaceDE w:val="0"/>
        <w:autoSpaceDN w:val="0"/>
        <w:adjustRightInd w:val="0"/>
        <w:spacing w:after="0" w:line="240" w:lineRule="auto"/>
        <w:rPr>
          <w:rFonts w:ascii="Arial-BoldMT" w:hAnsi="Arial-BoldMT" w:cs="Arial-BoldMT"/>
          <w:bCs/>
          <w:color w:val="4BACC6" w:themeColor="accent5"/>
          <w:sz w:val="28"/>
          <w:szCs w:val="28"/>
        </w:rPr>
      </w:pPr>
      <w:r w:rsidRPr="00EC4022">
        <w:rPr>
          <w:rFonts w:ascii="Arial-BoldMT" w:hAnsi="Arial-BoldMT" w:cs="Arial-BoldMT"/>
          <w:bCs/>
          <w:color w:val="4BACC6" w:themeColor="accent5"/>
          <w:sz w:val="28"/>
          <w:szCs w:val="28"/>
        </w:rPr>
        <w:t>Rope</w:t>
      </w:r>
    </w:p>
    <w:p w:rsidR="00EC4022" w:rsidRPr="00EC4022" w:rsidRDefault="00EC4022" w:rsidP="00C83297">
      <w:pPr>
        <w:autoSpaceDE w:val="0"/>
        <w:autoSpaceDN w:val="0"/>
        <w:adjustRightInd w:val="0"/>
        <w:spacing w:after="0" w:line="240" w:lineRule="auto"/>
        <w:rPr>
          <w:rFonts w:ascii="Arial-BoldMT" w:hAnsi="Arial-BoldMT" w:cs="Arial-BoldMT"/>
          <w:bCs/>
          <w:color w:val="4BACC6" w:themeColor="accent5"/>
          <w:sz w:val="28"/>
          <w:szCs w:val="28"/>
        </w:rPr>
      </w:pPr>
      <w:r w:rsidRPr="00EC4022">
        <w:rPr>
          <w:rFonts w:ascii="Arial-BoldMT" w:hAnsi="Arial-BoldMT" w:cs="Arial-BoldMT"/>
          <w:bCs/>
          <w:color w:val="4BACC6" w:themeColor="accent5"/>
          <w:sz w:val="28"/>
          <w:szCs w:val="28"/>
        </w:rPr>
        <w:t>Texture tiles</w:t>
      </w:r>
    </w:p>
    <w:p w:rsidR="00C83297" w:rsidRPr="00EC4022" w:rsidRDefault="00C83297" w:rsidP="00C83297">
      <w:pPr>
        <w:autoSpaceDE w:val="0"/>
        <w:autoSpaceDN w:val="0"/>
        <w:adjustRightInd w:val="0"/>
        <w:spacing w:after="0" w:line="240" w:lineRule="auto"/>
        <w:rPr>
          <w:rFonts w:ascii="ArialMT" w:hAnsi="ArialMT" w:cs="ArialMT"/>
          <w:color w:val="4BACC6" w:themeColor="accent5"/>
          <w:sz w:val="28"/>
          <w:szCs w:val="28"/>
        </w:rPr>
      </w:pPr>
    </w:p>
    <w:p w:rsidR="00CF2DF0" w:rsidRDefault="00865749" w:rsidP="00C83297">
      <w:r>
        <w:rPr>
          <w:noProof/>
          <w:lang w:eastAsia="en-GB"/>
        </w:rPr>
        <w:lastRenderedPageBreak/>
        <mc:AlternateContent>
          <mc:Choice Requires="wps">
            <w:drawing>
              <wp:anchor distT="0" distB="0" distL="114300" distR="114300" simplePos="0" relativeHeight="251660288" behindDoc="0" locked="0" layoutInCell="1" allowOverlap="1" wp14:anchorId="021E475E" wp14:editId="5EA482EC">
                <wp:simplePos x="0" y="0"/>
                <wp:positionH relativeFrom="column">
                  <wp:posOffset>-199176</wp:posOffset>
                </wp:positionH>
                <wp:positionV relativeFrom="paragraph">
                  <wp:posOffset>4043315</wp:posOffset>
                </wp:positionV>
                <wp:extent cx="1475715" cy="914400"/>
                <wp:effectExtent l="0" t="0" r="10795" b="19050"/>
                <wp:wrapNone/>
                <wp:docPr id="5" name="Oval 5"/>
                <wp:cNvGraphicFramePr/>
                <a:graphic xmlns:a="http://schemas.openxmlformats.org/drawingml/2006/main">
                  <a:graphicData uri="http://schemas.microsoft.com/office/word/2010/wordprocessingShape">
                    <wps:wsp>
                      <wps:cNvSpPr/>
                      <wps:spPr>
                        <a:xfrm>
                          <a:off x="0" y="0"/>
                          <a:ext cx="1475715" cy="9144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865749" w:rsidRDefault="00865749" w:rsidP="008657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5" o:spid="_x0000_s1026" style="position:absolute;margin-left:-15.7pt;margin-top:318.35pt;width:116.2pt;height:1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" fillcolor="#9bbb59 [3206]" strokecolor="#4e6128 [1606]" strokeweight="2pt">
                <v:textbox>
                  <w:txbxContent>
                    <w:p w:rsidR="00865749" w:rsidRDefault="00865749" w:rsidP="00865749">
                      <w:pPr>
                        <w:jc w:val="center"/>
                      </w:pPr>
                    </w:p>
                  </w:txbxContent>
                </v:textbox>
              </v:oval>
            </w:pict>
          </mc:Fallback>
        </mc:AlternateContent>
      </w:r>
    </w:p>
    <w:p w:rsidR="00CF2DF0" w:rsidRDefault="00CF2DF0" w:rsidP="00CF2DF0"/>
    <w:p w:rsidR="005F5479" w:rsidRDefault="005F5479" w:rsidP="00CF2DF0">
      <w:pPr>
        <w:tabs>
          <w:tab w:val="left" w:pos="7870"/>
        </w:tabs>
      </w:pPr>
    </w:p>
    <w:p w:rsidR="005F5479" w:rsidRDefault="00CF2DF0" w:rsidP="00CF2DF0">
      <w:pPr>
        <w:tabs>
          <w:tab w:val="left" w:pos="7870"/>
        </w:tabs>
      </w:pPr>
      <w:r>
        <w:rPr>
          <w:noProof/>
          <w:lang w:eastAsia="en-GB"/>
        </w:rPr>
        <mc:AlternateContent>
          <mc:Choice Requires="wps">
            <w:drawing>
              <wp:anchor distT="0" distB="0" distL="114300" distR="114300" simplePos="0" relativeHeight="251667456" behindDoc="0" locked="0" layoutInCell="1" allowOverlap="1" wp14:anchorId="683F765A" wp14:editId="65AC3CD9">
                <wp:simplePos x="0" y="0"/>
                <wp:positionH relativeFrom="column">
                  <wp:posOffset>5241290</wp:posOffset>
                </wp:positionH>
                <wp:positionV relativeFrom="paragraph">
                  <wp:posOffset>2826316</wp:posOffset>
                </wp:positionV>
                <wp:extent cx="1386374" cy="1294646"/>
                <wp:effectExtent l="0" t="0" r="23495" b="20320"/>
                <wp:wrapNone/>
                <wp:docPr id="13" name="Hexagon 13"/>
                <wp:cNvGraphicFramePr/>
                <a:graphic xmlns:a="http://schemas.openxmlformats.org/drawingml/2006/main">
                  <a:graphicData uri="http://schemas.microsoft.com/office/word/2010/wordprocessingShape">
                    <wps:wsp>
                      <wps:cNvSpPr/>
                      <wps:spPr>
                        <a:xfrm>
                          <a:off x="0" y="0"/>
                          <a:ext cx="1386374" cy="1294646"/>
                        </a:xfrm>
                        <a:prstGeom prst="hexagon">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CF2DF0" w:rsidRPr="00CF2DF0" w:rsidRDefault="00CF2DF0" w:rsidP="00CF2DF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3" o:spid="_x0000_s1027" type="#_x0000_t9" style="position:absolute;margin-left:412.7pt;margin-top:222.55pt;width:109.15pt;height:10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" adj="5043" fillcolor="#9bbb59 [3206]" strokecolor="#4e6128 [1606]" strokeweight="2pt">
                <v:textbox>
                  <w:txbxContent>
                    <w:p w:rsidR="00CF2DF0" w:rsidRPr="00CF2DF0" w:rsidRDefault="00CF2DF0" w:rsidP="00CF2DF0">
                      <w:pPr>
                        <w:jc w:val="center"/>
                        <w:rPr>
                          <w:color w:val="000000" w:themeColor="text1"/>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BA74F17" wp14:editId="7C91DB4D">
                <wp:simplePos x="0" y="0"/>
                <wp:positionH relativeFrom="column">
                  <wp:posOffset>2616237</wp:posOffset>
                </wp:positionH>
                <wp:positionV relativeFrom="paragraph">
                  <wp:posOffset>3830955</wp:posOffset>
                </wp:positionV>
                <wp:extent cx="1610995" cy="814573"/>
                <wp:effectExtent l="0" t="0" r="27305" b="24130"/>
                <wp:wrapNone/>
                <wp:docPr id="4" name="Rectangle 4"/>
                <wp:cNvGraphicFramePr/>
                <a:graphic xmlns:a="http://schemas.openxmlformats.org/drawingml/2006/main">
                  <a:graphicData uri="http://schemas.microsoft.com/office/word/2010/wordprocessingShape">
                    <wps:wsp>
                      <wps:cNvSpPr/>
                      <wps:spPr>
                        <a:xfrm>
                          <a:off x="0" y="0"/>
                          <a:ext cx="1610995" cy="814573"/>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865749" w:rsidRDefault="00865749" w:rsidP="00CF2DF0">
                            <w:pPr>
                              <w:pStyle w:val="ListParagraph"/>
                              <w:numPr>
                                <w:ilvl w:val="0"/>
                                <w:numId w:val="2"/>
                              </w:num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8" style="position:absolute;margin-left:206pt;margin-top:301.65pt;width:126.85pt;height:6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" fillcolor="#4bacc6 [3208]" strokecolor="#205867 [1608]" strokeweight="2pt">
                <v:textbox>
                  <w:txbxContent>
                    <w:p w:rsidR="00865749" w:rsidRDefault="00865749" w:rsidP="00CF2DF0">
                      <w:pPr>
                        <w:pStyle w:val="ListParagraph"/>
                        <w:numPr>
                          <w:ilvl w:val="0"/>
                          <w:numId w:val="2"/>
                        </w:numPr>
                      </w:pPr>
                    </w:p>
                  </w:txbxContent>
                </v:textbox>
              </v:rect>
            </w:pict>
          </mc:Fallback>
        </mc:AlternateContent>
      </w:r>
      <w:r>
        <w:tab/>
      </w:r>
    </w:p>
    <w:p w:rsidR="00EC4022" w:rsidRPr="00EC4022" w:rsidRDefault="00EC4022" w:rsidP="005F5479">
      <w:pPr>
        <w:rPr>
          <w:rFonts w:ascii="Arial Rounded MT Bold" w:hAnsi="Arial Rounded MT Bold"/>
          <w:sz w:val="28"/>
          <w:szCs w:val="28"/>
        </w:rPr>
      </w:pPr>
      <w:r w:rsidRPr="00EC4022">
        <w:rPr>
          <w:rFonts w:ascii="Arial Rounded MT Bold" w:hAnsi="Arial Rounded MT Bold"/>
          <w:color w:val="4BACC6" w:themeColor="accent5"/>
          <w:sz w:val="28"/>
          <w:szCs w:val="28"/>
        </w:rPr>
        <w:t>Example</w:t>
      </w:r>
      <w:r>
        <w:rPr>
          <w:rFonts w:ascii="Arial Rounded MT Bold" w:hAnsi="Arial Rounded MT Bold"/>
          <w:sz w:val="28"/>
          <w:szCs w:val="28"/>
        </w:rPr>
        <w:t xml:space="preserve"> </w:t>
      </w:r>
    </w:p>
    <w:p w:rsidR="00EC4022" w:rsidRDefault="00F12000">
      <w:r w:rsidRPr="00EC4022">
        <w:rPr>
          <w:rFonts w:ascii="Arial-BoldMT" w:hAnsi="Arial-BoldMT" w:cs="Arial-BoldMT"/>
          <w:b/>
          <w:bCs/>
          <w:noProof/>
          <w:color w:val="4BACC6" w:themeColor="accent5"/>
          <w:sz w:val="32"/>
          <w:szCs w:val="32"/>
          <w:lang w:eastAsia="en-GB"/>
        </w:rPr>
        <w:drawing>
          <wp:anchor distT="0" distB="0" distL="114300" distR="114300" simplePos="0" relativeHeight="251669504" behindDoc="0" locked="0" layoutInCell="1" allowOverlap="1" wp14:anchorId="2404B501" wp14:editId="63A0AD58">
            <wp:simplePos x="0" y="0"/>
            <wp:positionH relativeFrom="column">
              <wp:posOffset>1066165</wp:posOffset>
            </wp:positionH>
            <wp:positionV relativeFrom="paragraph">
              <wp:posOffset>274955</wp:posOffset>
            </wp:positionV>
            <wp:extent cx="5467985" cy="5657850"/>
            <wp:effectExtent l="0" t="0" r="18415" b="0"/>
            <wp:wrapSquare wrapText="bothSides"/>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sidR="00EC4022">
        <w:br w:type="page"/>
      </w:r>
      <w:bookmarkStart w:id="0" w:name="_GoBack"/>
      <w:bookmarkEnd w:id="0"/>
    </w:p>
    <w:p w:rsidR="005F5479" w:rsidRDefault="005F5479" w:rsidP="005F5479"/>
    <w:p w:rsidR="00C83297" w:rsidRDefault="00C83297" w:rsidP="005F5479">
      <w:pPr>
        <w:ind w:firstLine="720"/>
      </w:pPr>
    </w:p>
    <w:p w:rsidR="005F5479" w:rsidRDefault="00585918" w:rsidP="005F5479">
      <w:pPr>
        <w:ind w:firstLine="720"/>
        <w:rPr>
          <w:rFonts w:ascii="Arial Rounded MT Bold" w:hAnsi="Arial Rounded MT Bold"/>
          <w:color w:val="4BACC6" w:themeColor="accent5"/>
          <w:sz w:val="28"/>
          <w:szCs w:val="28"/>
        </w:rPr>
      </w:pPr>
      <w:r>
        <w:rPr>
          <w:rFonts w:ascii="Arial Rounded MT Bold" w:hAnsi="Arial Rounded MT Bold"/>
          <w:color w:val="4BACC6" w:themeColor="accent5"/>
          <w:sz w:val="28"/>
          <w:szCs w:val="28"/>
        </w:rPr>
        <w:t>Gym ball ideas for older students</w:t>
      </w:r>
    </w:p>
    <w:p w:rsidR="00585918" w:rsidRPr="00585918" w:rsidRDefault="00585918" w:rsidP="00585918">
      <w:pPr>
        <w:pStyle w:val="ListParagraph"/>
        <w:numPr>
          <w:ilvl w:val="0"/>
          <w:numId w:val="3"/>
        </w:numPr>
        <w:rPr>
          <w:rFonts w:ascii="Arial Rounded MT Bold" w:hAnsi="Arial Rounded MT Bold"/>
          <w:color w:val="4BACC6" w:themeColor="accent5"/>
          <w:sz w:val="28"/>
          <w:szCs w:val="28"/>
        </w:rPr>
      </w:pPr>
      <w:r w:rsidRPr="00585918">
        <w:rPr>
          <w:rFonts w:ascii="Arial Rounded MT Bold" w:hAnsi="Arial Rounded MT Bold"/>
          <w:color w:val="4BACC6" w:themeColor="accent5"/>
          <w:sz w:val="28"/>
          <w:szCs w:val="28"/>
        </w:rPr>
        <w:t>Pull the student towards you over the peanut roll.</w:t>
      </w:r>
    </w:p>
    <w:p w:rsidR="002B7BA4" w:rsidRDefault="00585918" w:rsidP="002B7BA4">
      <w:pPr>
        <w:pStyle w:val="ListParagraph"/>
        <w:numPr>
          <w:ilvl w:val="0"/>
          <w:numId w:val="3"/>
        </w:numPr>
        <w:rPr>
          <w:rFonts w:ascii="Arial Rounded MT Bold" w:hAnsi="Arial Rounded MT Bold"/>
          <w:color w:val="4BACC6" w:themeColor="accent5"/>
          <w:sz w:val="28"/>
          <w:szCs w:val="28"/>
        </w:rPr>
      </w:pPr>
      <w:r w:rsidRPr="00585918">
        <w:rPr>
          <w:rFonts w:ascii="Arial Rounded MT Bold" w:hAnsi="Arial Rounded MT Bold"/>
          <w:color w:val="4BACC6" w:themeColor="accent5"/>
          <w:sz w:val="28"/>
          <w:szCs w:val="28"/>
        </w:rPr>
        <w:t>Child walks forward on their hands, then backwards.</w:t>
      </w:r>
    </w:p>
    <w:p w:rsidR="002B7BA4" w:rsidRDefault="002B7BA4" w:rsidP="002B7BA4">
      <w:pPr>
        <w:pStyle w:val="ListParagraph"/>
        <w:ind w:left="1080"/>
        <w:rPr>
          <w:rFonts w:ascii="Arial Rounded MT Bold" w:hAnsi="Arial Rounded MT Bold"/>
          <w:color w:val="4BACC6" w:themeColor="accent5"/>
          <w:sz w:val="28"/>
          <w:szCs w:val="28"/>
        </w:rPr>
      </w:pPr>
    </w:p>
    <w:p w:rsidR="002B7BA4" w:rsidRDefault="002B7BA4" w:rsidP="002B7BA4">
      <w:pPr>
        <w:pStyle w:val="ListParagraph"/>
        <w:ind w:left="1080"/>
        <w:rPr>
          <w:rFonts w:ascii="Arial Rounded MT Bold" w:hAnsi="Arial Rounded MT Bold"/>
          <w:color w:val="4BACC6" w:themeColor="accent5"/>
          <w:sz w:val="28"/>
          <w:szCs w:val="28"/>
        </w:rPr>
      </w:pPr>
    </w:p>
    <w:p w:rsidR="00585918" w:rsidRPr="00585918" w:rsidRDefault="00585918" w:rsidP="002B7BA4">
      <w:pPr>
        <w:pStyle w:val="ListParagraph"/>
        <w:ind w:left="1080"/>
        <w:rPr>
          <w:rFonts w:ascii="Arial Rounded MT Bold" w:hAnsi="Arial Rounded MT Bold"/>
          <w:color w:val="4BACC6" w:themeColor="accent5"/>
          <w:sz w:val="28"/>
          <w:szCs w:val="28"/>
        </w:rPr>
      </w:pPr>
      <w:r w:rsidRPr="00585918">
        <w:rPr>
          <w:rFonts w:ascii="Arial Rounded MT Bold" w:hAnsi="Arial Rounded MT Bold"/>
          <w:color w:val="4BACC6" w:themeColor="accent5"/>
          <w:sz w:val="28"/>
          <w:szCs w:val="28"/>
        </w:rPr>
        <w:t xml:space="preserve"> </w:t>
      </w:r>
      <w:r w:rsidR="002B7BA4">
        <w:rPr>
          <w:rFonts w:ascii="Arial Rounded MT Bold" w:hAnsi="Arial Rounded MT Bold"/>
          <w:noProof/>
          <w:color w:val="4BACC6" w:themeColor="accent5"/>
          <w:sz w:val="28"/>
          <w:szCs w:val="28"/>
          <w:lang w:eastAsia="en-GB"/>
        </w:rPr>
        <w:drawing>
          <wp:inline distT="0" distB="0" distL="0" distR="0" wp14:anchorId="066B64A7" wp14:editId="6101018E">
            <wp:extent cx="2208891" cy="968720"/>
            <wp:effectExtent l="0" t="0" r="127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9019" cy="968776"/>
                    </a:xfrm>
                    <a:prstGeom prst="rect">
                      <a:avLst/>
                    </a:prstGeom>
                    <a:noFill/>
                    <a:ln>
                      <a:noFill/>
                    </a:ln>
                  </pic:spPr>
                </pic:pic>
              </a:graphicData>
            </a:graphic>
          </wp:inline>
        </w:drawing>
      </w:r>
    </w:p>
    <w:p w:rsidR="00585918" w:rsidRPr="00585918" w:rsidRDefault="00585918" w:rsidP="00585918">
      <w:pPr>
        <w:pStyle w:val="ListParagraph"/>
        <w:numPr>
          <w:ilvl w:val="0"/>
          <w:numId w:val="3"/>
        </w:numPr>
        <w:rPr>
          <w:rFonts w:ascii="Arial Rounded MT Bold" w:hAnsi="Arial Rounded MT Bold"/>
          <w:color w:val="4BACC6" w:themeColor="accent5"/>
          <w:sz w:val="28"/>
          <w:szCs w:val="28"/>
        </w:rPr>
      </w:pPr>
      <w:r w:rsidRPr="00585918">
        <w:rPr>
          <w:rFonts w:ascii="Arial Rounded MT Bold" w:hAnsi="Arial Rounded MT Bold"/>
          <w:color w:val="4BACC6" w:themeColor="accent5"/>
          <w:sz w:val="28"/>
          <w:szCs w:val="28"/>
        </w:rPr>
        <w:t xml:space="preserve">Roll over the ball fast and crash on to some cushions or a crash mat. </w:t>
      </w:r>
    </w:p>
    <w:p w:rsidR="00585918" w:rsidRPr="00585918" w:rsidRDefault="00585918" w:rsidP="00585918">
      <w:pPr>
        <w:pStyle w:val="ListParagraph"/>
        <w:numPr>
          <w:ilvl w:val="0"/>
          <w:numId w:val="3"/>
        </w:numPr>
        <w:rPr>
          <w:rFonts w:ascii="Arial Rounded MT Bold" w:hAnsi="Arial Rounded MT Bold"/>
          <w:color w:val="4BACC6" w:themeColor="accent5"/>
          <w:sz w:val="28"/>
          <w:szCs w:val="28"/>
        </w:rPr>
      </w:pPr>
      <w:r w:rsidRPr="00585918">
        <w:rPr>
          <w:rFonts w:ascii="Arial Rounded MT Bold" w:hAnsi="Arial Rounded MT Bold"/>
          <w:color w:val="4BACC6" w:themeColor="accent5"/>
          <w:sz w:val="28"/>
          <w:szCs w:val="28"/>
        </w:rPr>
        <w:t xml:space="preserve">You can hold the child at the hips to stabilise them while balancing on a ball. </w:t>
      </w:r>
    </w:p>
    <w:p w:rsidR="00585918" w:rsidRDefault="00585918" w:rsidP="00585918">
      <w:pPr>
        <w:pStyle w:val="ListParagraph"/>
        <w:numPr>
          <w:ilvl w:val="0"/>
          <w:numId w:val="3"/>
        </w:numPr>
        <w:rPr>
          <w:rFonts w:ascii="Arial Rounded MT Bold" w:hAnsi="Arial Rounded MT Bold"/>
          <w:color w:val="4BACC6" w:themeColor="accent5"/>
          <w:sz w:val="28"/>
          <w:szCs w:val="28"/>
        </w:rPr>
      </w:pPr>
      <w:r w:rsidRPr="00585918">
        <w:rPr>
          <w:rFonts w:ascii="Arial Rounded MT Bold" w:hAnsi="Arial Rounded MT Bold"/>
          <w:color w:val="4BACC6" w:themeColor="accent5"/>
          <w:sz w:val="28"/>
          <w:szCs w:val="28"/>
        </w:rPr>
        <w:t xml:space="preserve">Arch the back over a ball. A peanut roll is more stable than on a </w:t>
      </w:r>
      <w:proofErr w:type="spellStart"/>
      <w:r w:rsidRPr="00585918">
        <w:rPr>
          <w:rFonts w:ascii="Arial Rounded MT Bold" w:hAnsi="Arial Rounded MT Bold"/>
          <w:color w:val="4BACC6" w:themeColor="accent5"/>
          <w:sz w:val="28"/>
          <w:szCs w:val="28"/>
        </w:rPr>
        <w:t>round</w:t>
      </w:r>
      <w:proofErr w:type="spellEnd"/>
      <w:r w:rsidRPr="00585918">
        <w:rPr>
          <w:rFonts w:ascii="Arial Rounded MT Bold" w:hAnsi="Arial Rounded MT Bold"/>
          <w:color w:val="4BACC6" w:themeColor="accent5"/>
          <w:sz w:val="28"/>
          <w:szCs w:val="28"/>
        </w:rPr>
        <w:t xml:space="preserve"> ball but you can step it up with a </w:t>
      </w:r>
      <w:proofErr w:type="spellStart"/>
      <w:r w:rsidRPr="00585918">
        <w:rPr>
          <w:rFonts w:ascii="Arial Rounded MT Bold" w:hAnsi="Arial Rounded MT Bold"/>
          <w:color w:val="4BACC6" w:themeColor="accent5"/>
          <w:sz w:val="28"/>
          <w:szCs w:val="28"/>
        </w:rPr>
        <w:t>round</w:t>
      </w:r>
      <w:proofErr w:type="spellEnd"/>
      <w:r w:rsidRPr="00585918">
        <w:rPr>
          <w:rFonts w:ascii="Arial Rounded MT Bold" w:hAnsi="Arial Rounded MT Bold"/>
          <w:color w:val="4BACC6" w:themeColor="accent5"/>
          <w:sz w:val="28"/>
          <w:szCs w:val="28"/>
        </w:rPr>
        <w:t xml:space="preserve"> ball if the child finds it too easy. </w:t>
      </w:r>
    </w:p>
    <w:p w:rsidR="002B7BA4" w:rsidRPr="002B7BA4" w:rsidRDefault="00F12000" w:rsidP="00F12000">
      <w:pPr>
        <w:tabs>
          <w:tab w:val="left" w:pos="1568"/>
        </w:tabs>
        <w:rPr>
          <w:rFonts w:ascii="Arial Rounded MT Bold" w:hAnsi="Arial Rounded MT Bold"/>
          <w:color w:val="4BACC6" w:themeColor="accent5"/>
          <w:sz w:val="28"/>
          <w:szCs w:val="28"/>
        </w:rPr>
      </w:pPr>
      <w:r>
        <w:rPr>
          <w:rFonts w:ascii="Arial Rounded MT Bold" w:hAnsi="Arial Rounded MT Bold"/>
          <w:color w:val="4BACC6" w:themeColor="accent5"/>
          <w:sz w:val="28"/>
          <w:szCs w:val="28"/>
        </w:rPr>
        <w:tab/>
      </w:r>
      <w:r>
        <w:rPr>
          <w:rFonts w:ascii="Arial Rounded MT Bold" w:hAnsi="Arial Rounded MT Bold"/>
          <w:noProof/>
          <w:color w:val="4BACC6" w:themeColor="accent5"/>
          <w:sz w:val="28"/>
          <w:szCs w:val="28"/>
          <w:lang w:eastAsia="en-GB"/>
        </w:rPr>
        <w:drawing>
          <wp:inline distT="0" distB="0" distL="0" distR="0" wp14:anchorId="162A4162" wp14:editId="6E1AF9B5">
            <wp:extent cx="1919334" cy="1104523"/>
            <wp:effectExtent l="0" t="0" r="508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9397" cy="1104559"/>
                    </a:xfrm>
                    <a:prstGeom prst="rect">
                      <a:avLst/>
                    </a:prstGeom>
                    <a:noFill/>
                    <a:ln>
                      <a:noFill/>
                    </a:ln>
                  </pic:spPr>
                </pic:pic>
              </a:graphicData>
            </a:graphic>
          </wp:inline>
        </w:drawing>
      </w:r>
    </w:p>
    <w:p w:rsidR="00585918" w:rsidRDefault="00585918" w:rsidP="00585918">
      <w:pPr>
        <w:pStyle w:val="ListParagraph"/>
        <w:numPr>
          <w:ilvl w:val="0"/>
          <w:numId w:val="3"/>
        </w:numPr>
        <w:rPr>
          <w:rFonts w:ascii="Arial Rounded MT Bold" w:hAnsi="Arial Rounded MT Bold"/>
          <w:color w:val="4BACC6" w:themeColor="accent5"/>
          <w:sz w:val="28"/>
          <w:szCs w:val="28"/>
        </w:rPr>
      </w:pPr>
      <w:r w:rsidRPr="00585918">
        <w:rPr>
          <w:rFonts w:ascii="Arial Rounded MT Bold" w:hAnsi="Arial Rounded MT Bold"/>
          <w:color w:val="4BACC6" w:themeColor="accent5"/>
          <w:sz w:val="28"/>
          <w:szCs w:val="28"/>
        </w:rPr>
        <w:lastRenderedPageBreak/>
        <w:t>‘Push against each other’</w:t>
      </w:r>
      <w:r>
        <w:rPr>
          <w:rFonts w:ascii="Arial Rounded MT Bold" w:hAnsi="Arial Rounded MT Bold"/>
          <w:color w:val="4BACC6" w:themeColor="accent5"/>
          <w:sz w:val="28"/>
          <w:szCs w:val="28"/>
        </w:rPr>
        <w:t>. 2 students sit on either side of a peanut roll with their backs resting against the ball. When given the command, both push against the ball each trying to dislodge the ot</w:t>
      </w:r>
      <w:r w:rsidR="00F12000">
        <w:rPr>
          <w:rFonts w:ascii="Arial Rounded MT Bold" w:hAnsi="Arial Rounded MT Bold"/>
          <w:color w:val="4BACC6" w:themeColor="accent5"/>
          <w:sz w:val="28"/>
          <w:szCs w:val="28"/>
        </w:rPr>
        <w:t>her.</w:t>
      </w:r>
    </w:p>
    <w:p w:rsidR="00F12000" w:rsidRDefault="00F12000" w:rsidP="00F12000">
      <w:pPr>
        <w:tabs>
          <w:tab w:val="left" w:pos="1568"/>
        </w:tabs>
        <w:rPr>
          <w:rFonts w:ascii="Arial Rounded MT Bold" w:hAnsi="Arial Rounded MT Bold"/>
          <w:color w:val="4BACC6" w:themeColor="accent5"/>
          <w:sz w:val="28"/>
          <w:szCs w:val="28"/>
        </w:rPr>
      </w:pPr>
      <w:r>
        <w:rPr>
          <w:rFonts w:ascii="Arial Rounded MT Bold" w:hAnsi="Arial Rounded MT Bold"/>
          <w:color w:val="4BACC6" w:themeColor="accent5"/>
          <w:sz w:val="28"/>
          <w:szCs w:val="28"/>
        </w:rPr>
        <w:tab/>
      </w:r>
      <w:r>
        <w:rPr>
          <w:rFonts w:ascii="Arial Rounded MT Bold" w:hAnsi="Arial Rounded MT Bold"/>
          <w:noProof/>
          <w:color w:val="4BACC6" w:themeColor="accent5"/>
          <w:sz w:val="28"/>
          <w:szCs w:val="28"/>
          <w:lang w:eastAsia="en-GB"/>
        </w:rPr>
        <w:drawing>
          <wp:inline distT="0" distB="0" distL="0" distR="0">
            <wp:extent cx="1701800" cy="69723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800" cy="697230"/>
                    </a:xfrm>
                    <a:prstGeom prst="rect">
                      <a:avLst/>
                    </a:prstGeom>
                    <a:noFill/>
                    <a:ln>
                      <a:noFill/>
                    </a:ln>
                  </pic:spPr>
                </pic:pic>
              </a:graphicData>
            </a:graphic>
          </wp:inline>
        </w:drawing>
      </w:r>
    </w:p>
    <w:p w:rsidR="00F12000" w:rsidRPr="00F12000" w:rsidRDefault="00F12000" w:rsidP="00F12000">
      <w:pPr>
        <w:rPr>
          <w:rFonts w:ascii="Arial Rounded MT Bold" w:hAnsi="Arial Rounded MT Bold"/>
          <w:color w:val="4BACC6" w:themeColor="accent5"/>
          <w:sz w:val="28"/>
          <w:szCs w:val="28"/>
        </w:rPr>
      </w:pPr>
    </w:p>
    <w:p w:rsidR="00585918" w:rsidRDefault="00585918" w:rsidP="00585918">
      <w:pPr>
        <w:pStyle w:val="ListParagraph"/>
        <w:numPr>
          <w:ilvl w:val="0"/>
          <w:numId w:val="3"/>
        </w:numPr>
        <w:rPr>
          <w:rFonts w:ascii="Arial Rounded MT Bold" w:hAnsi="Arial Rounded MT Bold"/>
          <w:color w:val="4BACC6" w:themeColor="accent5"/>
          <w:sz w:val="28"/>
          <w:szCs w:val="28"/>
        </w:rPr>
      </w:pPr>
      <w:r>
        <w:rPr>
          <w:rFonts w:ascii="Arial Rounded MT Bold" w:hAnsi="Arial Rounded MT Bold"/>
          <w:color w:val="4BACC6" w:themeColor="accent5"/>
          <w:sz w:val="28"/>
          <w:szCs w:val="28"/>
        </w:rPr>
        <w:t xml:space="preserve">‘Steamroller’. Student lies on their stomach and you roll the ball up and down, pressing down hard. Do not roll it over their head. </w:t>
      </w:r>
    </w:p>
    <w:p w:rsidR="00791BCA" w:rsidRDefault="00791BCA" w:rsidP="00791BCA">
      <w:pPr>
        <w:rPr>
          <w:rFonts w:ascii="Arial Rounded MT Bold" w:hAnsi="Arial Rounded MT Bold"/>
          <w:color w:val="4BACC6" w:themeColor="accent5"/>
          <w:sz w:val="28"/>
          <w:szCs w:val="28"/>
        </w:rPr>
      </w:pPr>
    </w:p>
    <w:p w:rsidR="00791BCA" w:rsidRDefault="00791BCA" w:rsidP="00791BCA">
      <w:pPr>
        <w:rPr>
          <w:rFonts w:ascii="Arial Rounded MT Bold" w:hAnsi="Arial Rounded MT Bold"/>
          <w:color w:val="4BACC6" w:themeColor="accent5"/>
          <w:sz w:val="28"/>
          <w:szCs w:val="28"/>
        </w:rPr>
      </w:pPr>
      <w:r>
        <w:rPr>
          <w:rFonts w:ascii="Arial Rounded MT Bold" w:hAnsi="Arial Rounded MT Bold"/>
          <w:color w:val="4BACC6" w:themeColor="accent5"/>
          <w:sz w:val="28"/>
          <w:szCs w:val="28"/>
        </w:rPr>
        <w:t>Organising</w:t>
      </w:r>
    </w:p>
    <w:p w:rsidR="00791BCA" w:rsidRPr="00791BCA" w:rsidRDefault="00791BCA" w:rsidP="00791BCA">
      <w:pPr>
        <w:autoSpaceDE w:val="0"/>
        <w:autoSpaceDN w:val="0"/>
        <w:adjustRightInd w:val="0"/>
        <w:spacing w:after="0" w:line="240" w:lineRule="auto"/>
        <w:rPr>
          <w:rFonts w:ascii="Arial Rounded MT Bold" w:hAnsi="Arial Rounded MT Bold" w:cs="ArialMT"/>
          <w:color w:val="4BACC6" w:themeColor="accent5"/>
          <w:sz w:val="28"/>
          <w:szCs w:val="28"/>
        </w:rPr>
      </w:pPr>
      <w:r w:rsidRPr="00791BCA">
        <w:rPr>
          <w:rFonts w:ascii="Arial Rounded MT Bold" w:hAnsi="Arial Rounded MT Bold" w:cs="ArialMT"/>
          <w:color w:val="4BACC6" w:themeColor="accent5"/>
          <w:sz w:val="28"/>
          <w:szCs w:val="28"/>
        </w:rPr>
        <w:t>The second set of activities should be those that provide a motor</w:t>
      </w:r>
    </w:p>
    <w:p w:rsidR="00791BCA" w:rsidRPr="00791BCA" w:rsidRDefault="00791BCA" w:rsidP="00791BCA">
      <w:pPr>
        <w:autoSpaceDE w:val="0"/>
        <w:autoSpaceDN w:val="0"/>
        <w:adjustRightInd w:val="0"/>
        <w:spacing w:after="0" w:line="240" w:lineRule="auto"/>
        <w:rPr>
          <w:rFonts w:ascii="Arial Rounded MT Bold" w:hAnsi="Arial Rounded MT Bold" w:cs="ArialMT"/>
          <w:color w:val="4BACC6" w:themeColor="accent5"/>
          <w:sz w:val="28"/>
          <w:szCs w:val="28"/>
        </w:rPr>
      </w:pPr>
      <w:proofErr w:type="gramStart"/>
      <w:r w:rsidRPr="00791BCA">
        <w:rPr>
          <w:rFonts w:ascii="Arial Rounded MT Bold" w:hAnsi="Arial Rounded MT Bold" w:cs="ArialMT"/>
          <w:color w:val="4BACC6" w:themeColor="accent5"/>
          <w:sz w:val="28"/>
          <w:szCs w:val="28"/>
        </w:rPr>
        <w:t>challenge</w:t>
      </w:r>
      <w:proofErr w:type="gramEnd"/>
      <w:r w:rsidRPr="00791BCA">
        <w:rPr>
          <w:rFonts w:ascii="Arial Rounded MT Bold" w:hAnsi="Arial Rounded MT Bold" w:cs="ArialMT"/>
          <w:color w:val="4BACC6" w:themeColor="accent5"/>
          <w:sz w:val="28"/>
          <w:szCs w:val="28"/>
        </w:rPr>
        <w:t xml:space="preserve"> to the ch</w:t>
      </w:r>
      <w:r>
        <w:rPr>
          <w:rFonts w:ascii="Arial Rounded MT Bold" w:hAnsi="Arial Rounded MT Bold" w:cs="ArialMT"/>
          <w:color w:val="4BACC6" w:themeColor="accent5"/>
          <w:sz w:val="28"/>
          <w:szCs w:val="28"/>
        </w:rPr>
        <w:t>i</w:t>
      </w:r>
      <w:r w:rsidRPr="00791BCA">
        <w:rPr>
          <w:rFonts w:ascii="Arial Rounded MT Bold" w:hAnsi="Arial Rounded MT Bold" w:cs="ArialMT"/>
          <w:color w:val="4BACC6" w:themeColor="accent5"/>
          <w:sz w:val="28"/>
          <w:szCs w:val="28"/>
        </w:rPr>
        <w:t>ld.</w:t>
      </w:r>
    </w:p>
    <w:p w:rsidR="00791BCA" w:rsidRPr="009F7282" w:rsidRDefault="00791BCA" w:rsidP="00791BCA">
      <w:pPr>
        <w:autoSpaceDE w:val="0"/>
        <w:autoSpaceDN w:val="0"/>
        <w:adjustRightInd w:val="0"/>
        <w:spacing w:after="0" w:line="240" w:lineRule="auto"/>
        <w:rPr>
          <w:rFonts w:ascii="Arial Rounded MT Bold" w:hAnsi="Arial Rounded MT Bold" w:cs="Arial-BoldMT"/>
          <w:bCs/>
          <w:color w:val="4BACC6" w:themeColor="accent5"/>
          <w:sz w:val="28"/>
          <w:szCs w:val="28"/>
        </w:rPr>
      </w:pPr>
      <w:r w:rsidRPr="009F7282">
        <w:rPr>
          <w:rFonts w:ascii="Arial Rounded MT Bold" w:hAnsi="Arial Rounded MT Bold" w:cs="Arial-BoldMT"/>
          <w:bCs/>
          <w:color w:val="4BACC6" w:themeColor="accent5"/>
          <w:sz w:val="28"/>
          <w:szCs w:val="28"/>
        </w:rPr>
        <w:t>For example:</w:t>
      </w:r>
    </w:p>
    <w:p w:rsidR="00791BCA" w:rsidRPr="00791BCA" w:rsidRDefault="00791BCA" w:rsidP="00791BCA">
      <w:pPr>
        <w:pStyle w:val="ListParagraph"/>
        <w:numPr>
          <w:ilvl w:val="0"/>
          <w:numId w:val="4"/>
        </w:numPr>
        <w:autoSpaceDE w:val="0"/>
        <w:autoSpaceDN w:val="0"/>
        <w:adjustRightInd w:val="0"/>
        <w:spacing w:after="0" w:line="240" w:lineRule="auto"/>
        <w:rPr>
          <w:rFonts w:ascii="Arial Rounded MT Bold" w:hAnsi="Arial Rounded MT Bold" w:cs="ArialMT"/>
          <w:color w:val="4BACC6" w:themeColor="accent5"/>
          <w:sz w:val="28"/>
          <w:szCs w:val="28"/>
        </w:rPr>
      </w:pPr>
      <w:r w:rsidRPr="00791BCA">
        <w:rPr>
          <w:rFonts w:ascii="Arial Rounded MT Bold" w:hAnsi="Arial Rounded MT Bold" w:cs="ArialMT"/>
          <w:color w:val="4BACC6" w:themeColor="accent5"/>
          <w:sz w:val="28"/>
          <w:szCs w:val="28"/>
        </w:rPr>
        <w:t>Funny walks: Animal walks.</w:t>
      </w:r>
    </w:p>
    <w:p w:rsidR="00791BCA" w:rsidRPr="00791BCA" w:rsidRDefault="00791BCA" w:rsidP="00791BCA">
      <w:pPr>
        <w:pStyle w:val="ListParagraph"/>
        <w:numPr>
          <w:ilvl w:val="0"/>
          <w:numId w:val="4"/>
        </w:numPr>
        <w:autoSpaceDE w:val="0"/>
        <w:autoSpaceDN w:val="0"/>
        <w:adjustRightInd w:val="0"/>
        <w:spacing w:after="0" w:line="240" w:lineRule="auto"/>
        <w:rPr>
          <w:rFonts w:ascii="Arial Rounded MT Bold" w:hAnsi="Arial Rounded MT Bold" w:cs="ArialMT"/>
          <w:color w:val="4BACC6" w:themeColor="accent5"/>
          <w:sz w:val="28"/>
          <w:szCs w:val="28"/>
        </w:rPr>
      </w:pPr>
      <w:r w:rsidRPr="00791BCA">
        <w:rPr>
          <w:rFonts w:ascii="Arial Rounded MT Bold" w:hAnsi="Arial Rounded MT Bold" w:cs="ArialMT"/>
          <w:color w:val="4BACC6" w:themeColor="accent5"/>
          <w:sz w:val="28"/>
          <w:szCs w:val="28"/>
        </w:rPr>
        <w:t>Throw and catch while on a balance board</w:t>
      </w:r>
    </w:p>
    <w:p w:rsidR="00791BCA" w:rsidRPr="00791BCA" w:rsidRDefault="00791BCA" w:rsidP="00791BCA">
      <w:pPr>
        <w:pStyle w:val="ListParagraph"/>
        <w:numPr>
          <w:ilvl w:val="0"/>
          <w:numId w:val="4"/>
        </w:numPr>
        <w:autoSpaceDE w:val="0"/>
        <w:autoSpaceDN w:val="0"/>
        <w:adjustRightInd w:val="0"/>
        <w:spacing w:after="0" w:line="240" w:lineRule="auto"/>
        <w:rPr>
          <w:rFonts w:ascii="Arial Rounded MT Bold" w:hAnsi="Arial Rounded MT Bold" w:cs="ArialMT"/>
          <w:color w:val="4BACC6" w:themeColor="accent5"/>
          <w:sz w:val="28"/>
          <w:szCs w:val="28"/>
        </w:rPr>
      </w:pPr>
      <w:r w:rsidRPr="00791BCA">
        <w:rPr>
          <w:rFonts w:ascii="Arial Rounded MT Bold" w:hAnsi="Arial Rounded MT Bold" w:cs="ArialMT"/>
          <w:color w:val="4BACC6" w:themeColor="accent5"/>
          <w:sz w:val="28"/>
          <w:szCs w:val="28"/>
        </w:rPr>
        <w:t>Balance board, put bean bags around it.</w:t>
      </w:r>
    </w:p>
    <w:p w:rsidR="00791BCA" w:rsidRPr="00791BCA" w:rsidRDefault="009F7282" w:rsidP="00791BCA">
      <w:pPr>
        <w:autoSpaceDE w:val="0"/>
        <w:autoSpaceDN w:val="0"/>
        <w:adjustRightInd w:val="0"/>
        <w:spacing w:after="0" w:line="240" w:lineRule="auto"/>
        <w:rPr>
          <w:rFonts w:ascii="Arial Rounded MT Bold" w:hAnsi="Arial Rounded MT Bold" w:cs="ArialMT"/>
          <w:color w:val="4BACC6" w:themeColor="accent5"/>
          <w:sz w:val="28"/>
          <w:szCs w:val="28"/>
        </w:rPr>
      </w:pPr>
      <w:r>
        <w:rPr>
          <w:rFonts w:ascii="Arial Rounded MT Bold" w:hAnsi="Arial Rounded MT Bold" w:cs="ArialMT"/>
          <w:color w:val="4BACC6" w:themeColor="accent5"/>
          <w:sz w:val="28"/>
          <w:szCs w:val="28"/>
        </w:rPr>
        <w:t xml:space="preserve">          </w:t>
      </w:r>
      <w:r w:rsidR="00791BCA" w:rsidRPr="00791BCA">
        <w:rPr>
          <w:rFonts w:ascii="Arial Rounded MT Bold" w:hAnsi="Arial Rounded MT Bold" w:cs="ArialMT"/>
          <w:color w:val="4BACC6" w:themeColor="accent5"/>
          <w:sz w:val="28"/>
          <w:szCs w:val="28"/>
        </w:rPr>
        <w:t>Child picks up bean bags one by one, or in a certain order.</w:t>
      </w:r>
    </w:p>
    <w:p w:rsidR="00791BCA" w:rsidRPr="00791BCA" w:rsidRDefault="00791BCA" w:rsidP="00791BCA">
      <w:pPr>
        <w:pStyle w:val="ListParagraph"/>
        <w:numPr>
          <w:ilvl w:val="0"/>
          <w:numId w:val="4"/>
        </w:numPr>
        <w:autoSpaceDE w:val="0"/>
        <w:autoSpaceDN w:val="0"/>
        <w:adjustRightInd w:val="0"/>
        <w:spacing w:after="0" w:line="240" w:lineRule="auto"/>
        <w:rPr>
          <w:rFonts w:ascii="Arial Rounded MT Bold" w:hAnsi="Arial Rounded MT Bold" w:cs="ArialMT"/>
          <w:color w:val="4BACC6" w:themeColor="accent5"/>
          <w:sz w:val="28"/>
          <w:szCs w:val="28"/>
        </w:rPr>
      </w:pPr>
      <w:r w:rsidRPr="00791BCA">
        <w:rPr>
          <w:rFonts w:ascii="Arial Rounded MT Bold" w:hAnsi="Arial Rounded MT Bold" w:cs="ArialMT"/>
          <w:color w:val="4BACC6" w:themeColor="accent5"/>
          <w:sz w:val="28"/>
          <w:szCs w:val="28"/>
        </w:rPr>
        <w:t>Walk along a gym bench (could be upturned,</w:t>
      </w:r>
    </w:p>
    <w:p w:rsidR="00791BCA" w:rsidRPr="00791BCA" w:rsidRDefault="009F7282" w:rsidP="00791BCA">
      <w:pPr>
        <w:autoSpaceDE w:val="0"/>
        <w:autoSpaceDN w:val="0"/>
        <w:adjustRightInd w:val="0"/>
        <w:spacing w:after="0" w:line="240" w:lineRule="auto"/>
        <w:rPr>
          <w:rFonts w:ascii="Arial Rounded MT Bold" w:hAnsi="Arial Rounded MT Bold" w:cs="ArialMT"/>
          <w:color w:val="4BACC6" w:themeColor="accent5"/>
          <w:sz w:val="28"/>
          <w:szCs w:val="28"/>
        </w:rPr>
      </w:pPr>
      <w:r>
        <w:rPr>
          <w:rFonts w:ascii="Arial Rounded MT Bold" w:hAnsi="Arial Rounded MT Bold" w:cs="ArialMT"/>
          <w:color w:val="4BACC6" w:themeColor="accent5"/>
          <w:sz w:val="28"/>
          <w:szCs w:val="28"/>
        </w:rPr>
        <w:t xml:space="preserve">          </w:t>
      </w:r>
      <w:proofErr w:type="gramStart"/>
      <w:r w:rsidR="00791BCA" w:rsidRPr="00791BCA">
        <w:rPr>
          <w:rFonts w:ascii="Arial Rounded MT Bold" w:hAnsi="Arial Rounded MT Bold" w:cs="ArialMT"/>
          <w:color w:val="4BACC6" w:themeColor="accent5"/>
          <w:sz w:val="28"/>
          <w:szCs w:val="28"/>
        </w:rPr>
        <w:t>with</w:t>
      </w:r>
      <w:proofErr w:type="gramEnd"/>
      <w:r w:rsidR="00791BCA" w:rsidRPr="00791BCA">
        <w:rPr>
          <w:rFonts w:ascii="Arial Rounded MT Bold" w:hAnsi="Arial Rounded MT Bold" w:cs="ArialMT"/>
          <w:color w:val="4BACC6" w:themeColor="accent5"/>
          <w:sz w:val="28"/>
          <w:szCs w:val="28"/>
        </w:rPr>
        <w:t xml:space="preserve"> the child picking up bean bags and</w:t>
      </w:r>
    </w:p>
    <w:p w:rsidR="00791BCA" w:rsidRPr="00791BCA" w:rsidRDefault="009F7282" w:rsidP="00791BCA">
      <w:pPr>
        <w:autoSpaceDE w:val="0"/>
        <w:autoSpaceDN w:val="0"/>
        <w:adjustRightInd w:val="0"/>
        <w:spacing w:after="0" w:line="240" w:lineRule="auto"/>
        <w:rPr>
          <w:rFonts w:ascii="Arial Rounded MT Bold" w:hAnsi="Arial Rounded MT Bold" w:cs="ArialMT"/>
          <w:color w:val="4BACC6" w:themeColor="accent5"/>
          <w:sz w:val="28"/>
          <w:szCs w:val="28"/>
        </w:rPr>
      </w:pPr>
      <w:r>
        <w:rPr>
          <w:rFonts w:ascii="Arial Rounded MT Bold" w:hAnsi="Arial Rounded MT Bold" w:cs="ArialMT"/>
          <w:color w:val="4BACC6" w:themeColor="accent5"/>
          <w:sz w:val="28"/>
          <w:szCs w:val="28"/>
        </w:rPr>
        <w:t xml:space="preserve">          </w:t>
      </w:r>
      <w:proofErr w:type="gramStart"/>
      <w:r w:rsidR="00791BCA" w:rsidRPr="00791BCA">
        <w:rPr>
          <w:rFonts w:ascii="Arial Rounded MT Bold" w:hAnsi="Arial Rounded MT Bold" w:cs="ArialMT"/>
          <w:color w:val="4BACC6" w:themeColor="accent5"/>
          <w:sz w:val="28"/>
          <w:szCs w:val="28"/>
        </w:rPr>
        <w:t>throwing</w:t>
      </w:r>
      <w:proofErr w:type="gramEnd"/>
      <w:r w:rsidR="00791BCA" w:rsidRPr="00791BCA">
        <w:rPr>
          <w:rFonts w:ascii="Arial Rounded MT Bold" w:hAnsi="Arial Rounded MT Bold" w:cs="ArialMT"/>
          <w:color w:val="4BACC6" w:themeColor="accent5"/>
          <w:sz w:val="28"/>
          <w:szCs w:val="28"/>
        </w:rPr>
        <w:t xml:space="preserve"> them in a bucket)</w:t>
      </w:r>
      <w:r>
        <w:rPr>
          <w:rFonts w:ascii="Arial Rounded MT Bold" w:hAnsi="Arial Rounded MT Bold" w:cs="ArialMT"/>
          <w:color w:val="4BACC6" w:themeColor="accent5"/>
          <w:sz w:val="28"/>
          <w:szCs w:val="28"/>
        </w:rPr>
        <w:t xml:space="preserve">. </w:t>
      </w:r>
    </w:p>
    <w:p w:rsidR="00791BCA" w:rsidRPr="00791BCA" w:rsidRDefault="00791BCA" w:rsidP="00791BCA">
      <w:pPr>
        <w:pStyle w:val="ListParagraph"/>
        <w:numPr>
          <w:ilvl w:val="0"/>
          <w:numId w:val="4"/>
        </w:numPr>
        <w:autoSpaceDE w:val="0"/>
        <w:autoSpaceDN w:val="0"/>
        <w:adjustRightInd w:val="0"/>
        <w:spacing w:after="0" w:line="240" w:lineRule="auto"/>
        <w:rPr>
          <w:rFonts w:ascii="Arial Rounded MT Bold" w:hAnsi="Arial Rounded MT Bold" w:cs="ArialMT"/>
          <w:color w:val="4BACC6" w:themeColor="accent5"/>
          <w:sz w:val="28"/>
          <w:szCs w:val="28"/>
        </w:rPr>
      </w:pPr>
      <w:r w:rsidRPr="00791BCA">
        <w:rPr>
          <w:rFonts w:ascii="Arial Rounded MT Bold" w:hAnsi="Arial Rounded MT Bold" w:cs="ArialMT"/>
          <w:color w:val="4BACC6" w:themeColor="accent5"/>
          <w:sz w:val="28"/>
          <w:szCs w:val="28"/>
        </w:rPr>
        <w:t>Pass bean bag round leg, behind back</w:t>
      </w:r>
      <w:r w:rsidR="009F7282">
        <w:rPr>
          <w:rFonts w:ascii="Arial Rounded MT Bold" w:hAnsi="Arial Rounded MT Bold" w:cs="ArialMT"/>
          <w:color w:val="4BACC6" w:themeColor="accent5"/>
          <w:sz w:val="28"/>
          <w:szCs w:val="28"/>
        </w:rPr>
        <w:t xml:space="preserve">. </w:t>
      </w:r>
    </w:p>
    <w:p w:rsidR="00791BCA" w:rsidRPr="00791BCA" w:rsidRDefault="00791BCA" w:rsidP="00791BCA">
      <w:pPr>
        <w:pStyle w:val="ListParagraph"/>
        <w:numPr>
          <w:ilvl w:val="0"/>
          <w:numId w:val="4"/>
        </w:numPr>
        <w:autoSpaceDE w:val="0"/>
        <w:autoSpaceDN w:val="0"/>
        <w:adjustRightInd w:val="0"/>
        <w:spacing w:after="0" w:line="240" w:lineRule="auto"/>
        <w:rPr>
          <w:rFonts w:ascii="Arial Rounded MT Bold" w:hAnsi="Arial Rounded MT Bold" w:cs="ArialMT"/>
          <w:color w:val="4BACC6" w:themeColor="accent5"/>
          <w:sz w:val="28"/>
          <w:szCs w:val="28"/>
        </w:rPr>
      </w:pPr>
      <w:r w:rsidRPr="00791BCA">
        <w:rPr>
          <w:rFonts w:ascii="Arial Rounded MT Bold" w:hAnsi="Arial Rounded MT Bold" w:cs="ArialMT"/>
          <w:color w:val="4BACC6" w:themeColor="accent5"/>
          <w:sz w:val="28"/>
          <w:szCs w:val="28"/>
        </w:rPr>
        <w:lastRenderedPageBreak/>
        <w:t>Log rolls, hands clasped &amp; arms stretched out above head</w:t>
      </w:r>
      <w:r w:rsidR="009F7282">
        <w:rPr>
          <w:rFonts w:ascii="Arial Rounded MT Bold" w:hAnsi="Arial Rounded MT Bold" w:cs="ArialMT"/>
          <w:color w:val="4BACC6" w:themeColor="accent5"/>
          <w:sz w:val="28"/>
          <w:szCs w:val="28"/>
        </w:rPr>
        <w:t xml:space="preserve">. </w:t>
      </w:r>
    </w:p>
    <w:p w:rsidR="00791BCA" w:rsidRPr="00791BCA" w:rsidRDefault="00791BCA" w:rsidP="00791BCA">
      <w:pPr>
        <w:pStyle w:val="ListParagraph"/>
        <w:numPr>
          <w:ilvl w:val="0"/>
          <w:numId w:val="4"/>
        </w:numPr>
        <w:autoSpaceDE w:val="0"/>
        <w:autoSpaceDN w:val="0"/>
        <w:adjustRightInd w:val="0"/>
        <w:spacing w:after="0" w:line="240" w:lineRule="auto"/>
        <w:rPr>
          <w:rFonts w:ascii="Arial Rounded MT Bold" w:hAnsi="Arial Rounded MT Bold" w:cs="ArialMT"/>
          <w:color w:val="4BACC6" w:themeColor="accent5"/>
          <w:sz w:val="28"/>
          <w:szCs w:val="28"/>
        </w:rPr>
      </w:pPr>
      <w:r w:rsidRPr="00791BCA">
        <w:rPr>
          <w:rFonts w:ascii="Arial Rounded MT Bold" w:hAnsi="Arial Rounded MT Bold" w:cs="ArialMT"/>
          <w:color w:val="4BACC6" w:themeColor="accent5"/>
          <w:sz w:val="28"/>
          <w:szCs w:val="28"/>
        </w:rPr>
        <w:t>Infinity Walk: walk round 2 chairs, in and out in a figure of</w:t>
      </w:r>
    </w:p>
    <w:p w:rsidR="00791BCA" w:rsidRPr="00791BCA" w:rsidRDefault="00791BCA" w:rsidP="00791BCA">
      <w:pPr>
        <w:autoSpaceDE w:val="0"/>
        <w:autoSpaceDN w:val="0"/>
        <w:adjustRightInd w:val="0"/>
        <w:spacing w:after="0" w:line="240" w:lineRule="auto"/>
        <w:rPr>
          <w:rFonts w:ascii="Arial Rounded MT Bold" w:hAnsi="Arial Rounded MT Bold" w:cs="ArialMT"/>
          <w:color w:val="4BACC6" w:themeColor="accent5"/>
          <w:sz w:val="28"/>
          <w:szCs w:val="28"/>
        </w:rPr>
      </w:pPr>
      <w:r>
        <w:rPr>
          <w:rFonts w:ascii="Arial Rounded MT Bold" w:hAnsi="Arial Rounded MT Bold" w:cs="ArialMT"/>
          <w:color w:val="4BACC6" w:themeColor="accent5"/>
          <w:sz w:val="28"/>
          <w:szCs w:val="28"/>
        </w:rPr>
        <w:t xml:space="preserve">          </w:t>
      </w:r>
      <w:proofErr w:type="gramStart"/>
      <w:r>
        <w:rPr>
          <w:rFonts w:ascii="Arial Rounded MT Bold" w:hAnsi="Arial Rounded MT Bold" w:cs="ArialMT"/>
          <w:color w:val="4BACC6" w:themeColor="accent5"/>
          <w:sz w:val="28"/>
          <w:szCs w:val="28"/>
        </w:rPr>
        <w:t>eight</w:t>
      </w:r>
      <w:proofErr w:type="gramEnd"/>
      <w:r>
        <w:rPr>
          <w:rFonts w:ascii="Arial Rounded MT Bold" w:hAnsi="Arial Rounded MT Bold" w:cs="ArialMT"/>
          <w:color w:val="4BACC6" w:themeColor="accent5"/>
          <w:sz w:val="28"/>
          <w:szCs w:val="28"/>
        </w:rPr>
        <w:t xml:space="preserve">. Repeat with eyes closed. </w:t>
      </w:r>
    </w:p>
    <w:p w:rsidR="009F7282" w:rsidRPr="009F7282" w:rsidRDefault="00791BCA" w:rsidP="009F7282">
      <w:pPr>
        <w:pStyle w:val="ListParagraph"/>
        <w:numPr>
          <w:ilvl w:val="0"/>
          <w:numId w:val="4"/>
        </w:numPr>
        <w:autoSpaceDE w:val="0"/>
        <w:autoSpaceDN w:val="0"/>
        <w:adjustRightInd w:val="0"/>
        <w:spacing w:after="0" w:line="240" w:lineRule="auto"/>
        <w:rPr>
          <w:rFonts w:ascii="Arial Rounded MT Bold" w:hAnsi="Arial Rounded MT Bold"/>
          <w:color w:val="4BACC6" w:themeColor="accent5"/>
          <w:sz w:val="28"/>
          <w:szCs w:val="28"/>
        </w:rPr>
      </w:pPr>
      <w:r w:rsidRPr="00791BCA">
        <w:rPr>
          <w:rFonts w:ascii="Arial Rounded MT Bold" w:hAnsi="Arial Rounded MT Bold" w:cs="ArialMT"/>
          <w:color w:val="4BACC6" w:themeColor="accent5"/>
          <w:sz w:val="28"/>
          <w:szCs w:val="28"/>
        </w:rPr>
        <w:t>Make scoops from plastic</w:t>
      </w:r>
      <w:r w:rsidR="009F7282">
        <w:rPr>
          <w:rFonts w:ascii="Arial Rounded MT Bold" w:hAnsi="Arial Rounded MT Bold" w:cs="ArialMT"/>
          <w:color w:val="4BACC6" w:themeColor="accent5"/>
          <w:sz w:val="28"/>
          <w:szCs w:val="28"/>
        </w:rPr>
        <w:t xml:space="preserve"> bottles, use to catch bean bag. </w:t>
      </w:r>
    </w:p>
    <w:p w:rsidR="009F7282" w:rsidRPr="009F7282" w:rsidRDefault="009F7282" w:rsidP="009F7282">
      <w:pPr>
        <w:pStyle w:val="ListParagraph"/>
        <w:numPr>
          <w:ilvl w:val="0"/>
          <w:numId w:val="4"/>
        </w:numPr>
        <w:autoSpaceDE w:val="0"/>
        <w:autoSpaceDN w:val="0"/>
        <w:adjustRightInd w:val="0"/>
        <w:spacing w:after="0" w:line="240" w:lineRule="auto"/>
        <w:rPr>
          <w:rFonts w:ascii="Arial Rounded MT Bold" w:hAnsi="Arial Rounded MT Bold"/>
          <w:color w:val="4BACC6" w:themeColor="accent5"/>
          <w:sz w:val="28"/>
          <w:szCs w:val="28"/>
        </w:rPr>
      </w:pPr>
      <w:r>
        <w:rPr>
          <w:rFonts w:ascii="Arial Rounded MT Bold" w:hAnsi="Arial Rounded MT Bold" w:cs="ArialMT"/>
          <w:color w:val="4BACC6" w:themeColor="accent5"/>
          <w:sz w:val="28"/>
          <w:szCs w:val="28"/>
        </w:rPr>
        <w:t xml:space="preserve">Bend a rope into different shapes. Walk along it. Jump over it from side to side. </w:t>
      </w:r>
    </w:p>
    <w:p w:rsidR="009F7282" w:rsidRPr="009F7282" w:rsidRDefault="009F7282" w:rsidP="009F7282">
      <w:pPr>
        <w:pStyle w:val="ListParagraph"/>
        <w:numPr>
          <w:ilvl w:val="0"/>
          <w:numId w:val="4"/>
        </w:numPr>
        <w:autoSpaceDE w:val="0"/>
        <w:autoSpaceDN w:val="0"/>
        <w:adjustRightInd w:val="0"/>
        <w:spacing w:after="0" w:line="240" w:lineRule="auto"/>
        <w:rPr>
          <w:rFonts w:ascii="Arial Rounded MT Bold" w:hAnsi="Arial Rounded MT Bold"/>
          <w:color w:val="4BACC6" w:themeColor="accent5"/>
          <w:sz w:val="28"/>
          <w:szCs w:val="28"/>
        </w:rPr>
      </w:pPr>
      <w:r>
        <w:rPr>
          <w:rFonts w:ascii="Arial Rounded MT Bold" w:hAnsi="Arial Rounded MT Bold" w:cs="ArialMT"/>
          <w:color w:val="4BACC6" w:themeColor="accent5"/>
          <w:sz w:val="28"/>
          <w:szCs w:val="28"/>
        </w:rPr>
        <w:t xml:space="preserve">Obstacle courses: go over and under a chair. Climb over a chair, through a hoop. </w:t>
      </w:r>
    </w:p>
    <w:p w:rsidR="009F7282" w:rsidRPr="00F8691D" w:rsidRDefault="009F7282" w:rsidP="009F7282">
      <w:pPr>
        <w:pStyle w:val="ListParagraph"/>
        <w:numPr>
          <w:ilvl w:val="0"/>
          <w:numId w:val="4"/>
        </w:numPr>
        <w:autoSpaceDE w:val="0"/>
        <w:autoSpaceDN w:val="0"/>
        <w:adjustRightInd w:val="0"/>
        <w:spacing w:after="0" w:line="240" w:lineRule="auto"/>
        <w:rPr>
          <w:rFonts w:ascii="Arial Rounded MT Bold" w:hAnsi="Arial Rounded MT Bold"/>
          <w:color w:val="4BACC6" w:themeColor="accent5"/>
          <w:sz w:val="28"/>
          <w:szCs w:val="28"/>
        </w:rPr>
      </w:pPr>
      <w:r>
        <w:rPr>
          <w:rFonts w:ascii="Arial Rounded MT Bold" w:hAnsi="Arial Rounded MT Bold" w:cs="ArialMT"/>
          <w:color w:val="4BACC6" w:themeColor="accent5"/>
          <w:sz w:val="28"/>
          <w:szCs w:val="28"/>
        </w:rPr>
        <w:t>Commando crawling.</w:t>
      </w:r>
    </w:p>
    <w:p w:rsidR="00F8691D" w:rsidRDefault="00F8691D" w:rsidP="00F8691D">
      <w:pPr>
        <w:autoSpaceDE w:val="0"/>
        <w:autoSpaceDN w:val="0"/>
        <w:adjustRightInd w:val="0"/>
        <w:spacing w:after="0" w:line="240" w:lineRule="auto"/>
        <w:rPr>
          <w:rFonts w:ascii="Arial Rounded MT Bold" w:hAnsi="Arial Rounded MT Bold"/>
          <w:color w:val="4BACC6" w:themeColor="accent5"/>
          <w:sz w:val="28"/>
          <w:szCs w:val="28"/>
        </w:rPr>
      </w:pPr>
    </w:p>
    <w:p w:rsidR="00F8691D" w:rsidRDefault="00F8691D" w:rsidP="00F8691D">
      <w:pPr>
        <w:autoSpaceDE w:val="0"/>
        <w:autoSpaceDN w:val="0"/>
        <w:adjustRightInd w:val="0"/>
        <w:spacing w:after="0" w:line="240" w:lineRule="auto"/>
        <w:rPr>
          <w:rFonts w:ascii="Arial Rounded MT Bold" w:hAnsi="Arial Rounded MT Bold"/>
          <w:color w:val="4BACC6" w:themeColor="accent5"/>
          <w:sz w:val="28"/>
          <w:szCs w:val="28"/>
        </w:rPr>
      </w:pPr>
      <w:r>
        <w:rPr>
          <w:rFonts w:ascii="Arial Rounded MT Bold" w:hAnsi="Arial Rounded MT Bold"/>
          <w:color w:val="4BACC6" w:themeColor="accent5"/>
          <w:sz w:val="28"/>
          <w:szCs w:val="28"/>
        </w:rPr>
        <w:t>Calming</w:t>
      </w:r>
    </w:p>
    <w:p w:rsidR="00F8691D" w:rsidRPr="00F8691D" w:rsidRDefault="00F8691D" w:rsidP="00F8691D">
      <w:pPr>
        <w:autoSpaceDE w:val="0"/>
        <w:autoSpaceDN w:val="0"/>
        <w:adjustRightInd w:val="0"/>
        <w:spacing w:after="0" w:line="240" w:lineRule="auto"/>
        <w:rPr>
          <w:rFonts w:ascii="Arial Rounded MT Bold" w:hAnsi="Arial Rounded MT Bold" w:cs="ArialMT"/>
          <w:color w:val="4BACC6" w:themeColor="accent5"/>
          <w:sz w:val="28"/>
          <w:szCs w:val="28"/>
        </w:rPr>
      </w:pPr>
      <w:r w:rsidRPr="00F8691D">
        <w:rPr>
          <w:rFonts w:ascii="Arial Rounded MT Bold" w:hAnsi="Arial Rounded MT Bold" w:cs="ArialMT"/>
          <w:color w:val="4BACC6" w:themeColor="accent5"/>
          <w:sz w:val="28"/>
          <w:szCs w:val="28"/>
        </w:rPr>
        <w:t>The third set of activities should be those that calm the child:</w:t>
      </w:r>
    </w:p>
    <w:p w:rsidR="00F8691D" w:rsidRPr="00F8691D" w:rsidRDefault="00F8691D" w:rsidP="00F8691D">
      <w:pPr>
        <w:autoSpaceDE w:val="0"/>
        <w:autoSpaceDN w:val="0"/>
        <w:adjustRightInd w:val="0"/>
        <w:spacing w:after="0" w:line="240" w:lineRule="auto"/>
        <w:rPr>
          <w:rFonts w:ascii="Arial Rounded MT Bold" w:hAnsi="Arial Rounded MT Bold" w:cs="ArialMT"/>
          <w:color w:val="4BACC6" w:themeColor="accent5"/>
          <w:sz w:val="28"/>
          <w:szCs w:val="28"/>
        </w:rPr>
      </w:pPr>
      <w:proofErr w:type="gramStart"/>
      <w:r w:rsidRPr="00F8691D">
        <w:rPr>
          <w:rFonts w:ascii="Arial Rounded MT Bold" w:hAnsi="Arial Rounded MT Bold" w:cs="ArialMT"/>
          <w:color w:val="4BACC6" w:themeColor="accent5"/>
          <w:sz w:val="28"/>
          <w:szCs w:val="28"/>
        </w:rPr>
        <w:t>deep</w:t>
      </w:r>
      <w:proofErr w:type="gramEnd"/>
      <w:r w:rsidRPr="00F8691D">
        <w:rPr>
          <w:rFonts w:ascii="Arial Rounded MT Bold" w:hAnsi="Arial Rounded MT Bold" w:cs="ArialMT"/>
          <w:color w:val="4BACC6" w:themeColor="accent5"/>
          <w:sz w:val="28"/>
          <w:szCs w:val="28"/>
        </w:rPr>
        <w:t xml:space="preserve"> pressure, proprioceptive input, and heavy work</w:t>
      </w:r>
    </w:p>
    <w:p w:rsidR="00F8691D" w:rsidRPr="00F8691D" w:rsidRDefault="00F8691D" w:rsidP="00F8691D">
      <w:pPr>
        <w:autoSpaceDE w:val="0"/>
        <w:autoSpaceDN w:val="0"/>
        <w:adjustRightInd w:val="0"/>
        <w:spacing w:after="0" w:line="240" w:lineRule="auto"/>
        <w:rPr>
          <w:rFonts w:ascii="Arial Rounded MT Bold" w:hAnsi="Arial Rounded MT Bold" w:cs="Arial-BoldMT"/>
          <w:b/>
          <w:bCs/>
          <w:color w:val="4BACC6" w:themeColor="accent5"/>
          <w:sz w:val="28"/>
          <w:szCs w:val="28"/>
        </w:rPr>
      </w:pPr>
      <w:r w:rsidRPr="00F8691D">
        <w:rPr>
          <w:rFonts w:ascii="Arial Rounded MT Bold" w:hAnsi="Arial Rounded MT Bold" w:cs="Arial-BoldMT"/>
          <w:b/>
          <w:bCs/>
          <w:color w:val="4BACC6" w:themeColor="accent5"/>
          <w:sz w:val="28"/>
          <w:szCs w:val="28"/>
        </w:rPr>
        <w:t>For example:</w:t>
      </w:r>
    </w:p>
    <w:p w:rsidR="00F8691D" w:rsidRPr="00B10536" w:rsidRDefault="00F8691D" w:rsidP="00B10536">
      <w:pPr>
        <w:pStyle w:val="ListParagraph"/>
        <w:numPr>
          <w:ilvl w:val="0"/>
          <w:numId w:val="5"/>
        </w:numPr>
        <w:autoSpaceDE w:val="0"/>
        <w:autoSpaceDN w:val="0"/>
        <w:adjustRightInd w:val="0"/>
        <w:spacing w:after="0" w:line="240" w:lineRule="auto"/>
        <w:rPr>
          <w:rFonts w:ascii="Arial Rounded MT Bold" w:hAnsi="Arial Rounded MT Bold" w:cs="ArialMT"/>
          <w:color w:val="4BACC6" w:themeColor="accent5"/>
          <w:sz w:val="28"/>
          <w:szCs w:val="28"/>
        </w:rPr>
      </w:pPr>
      <w:r w:rsidRPr="00B10536">
        <w:rPr>
          <w:rFonts w:ascii="Arial Rounded MT Bold" w:hAnsi="Arial Rounded MT Bold" w:cs="ArialMT"/>
          <w:color w:val="4BACC6" w:themeColor="accent5"/>
          <w:sz w:val="28"/>
          <w:szCs w:val="28"/>
        </w:rPr>
        <w:t>Press-ups on a wall:</w:t>
      </w:r>
    </w:p>
    <w:p w:rsidR="00B10536" w:rsidRPr="00F8691D" w:rsidRDefault="00B10536" w:rsidP="00F8691D">
      <w:pPr>
        <w:autoSpaceDE w:val="0"/>
        <w:autoSpaceDN w:val="0"/>
        <w:adjustRightInd w:val="0"/>
        <w:spacing w:after="0" w:line="240" w:lineRule="auto"/>
        <w:rPr>
          <w:rFonts w:ascii="Arial Rounded MT Bold" w:hAnsi="Arial Rounded MT Bold" w:cs="ArialMT"/>
          <w:color w:val="4BACC6" w:themeColor="accent5"/>
          <w:sz w:val="28"/>
          <w:szCs w:val="28"/>
        </w:rPr>
      </w:pPr>
      <w:r>
        <w:rPr>
          <w:rFonts w:ascii="Arial Rounded MT Bold" w:hAnsi="Arial Rounded MT Bold" w:cs="ArialMT"/>
          <w:color w:val="4BACC6" w:themeColor="accent5"/>
          <w:sz w:val="28"/>
          <w:szCs w:val="28"/>
        </w:rPr>
        <w:t xml:space="preserve">          </w:t>
      </w:r>
      <w:r w:rsidR="00F8691D" w:rsidRPr="00F8691D">
        <w:rPr>
          <w:rFonts w:ascii="Arial Rounded MT Bold" w:hAnsi="Arial Rounded MT Bold" w:cs="ArialMT"/>
          <w:color w:val="4BACC6" w:themeColor="accent5"/>
          <w:sz w:val="28"/>
          <w:szCs w:val="28"/>
        </w:rPr>
        <w:t>Count to 10. Repeat 3 times</w:t>
      </w:r>
      <w:r w:rsidR="00D141EA">
        <w:rPr>
          <w:rFonts w:ascii="Arial Rounded MT Bold" w:hAnsi="Arial Rounded MT Bold" w:cs="ArialMT"/>
          <w:color w:val="4BACC6" w:themeColor="accent5"/>
          <w:sz w:val="28"/>
          <w:szCs w:val="28"/>
        </w:rPr>
        <w:t xml:space="preserve">. </w:t>
      </w:r>
      <w:r w:rsidR="00D141EA">
        <w:rPr>
          <w:rFonts w:ascii="Arial Rounded MT Bold" w:hAnsi="Arial Rounded MT Bold"/>
          <w:noProof/>
          <w:sz w:val="28"/>
          <w:szCs w:val="28"/>
          <w:lang w:eastAsia="en-GB"/>
        </w:rPr>
        <w:drawing>
          <wp:inline distT="0" distB="0" distL="0" distR="0" wp14:anchorId="3ABB471E" wp14:editId="3DA41CFF">
            <wp:extent cx="2037029" cy="1502875"/>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7027" cy="1502874"/>
                    </a:xfrm>
                    <a:prstGeom prst="rect">
                      <a:avLst/>
                    </a:prstGeom>
                    <a:noFill/>
                    <a:ln>
                      <a:noFill/>
                    </a:ln>
                  </pic:spPr>
                </pic:pic>
              </a:graphicData>
            </a:graphic>
          </wp:inline>
        </w:drawing>
      </w:r>
    </w:p>
    <w:p w:rsidR="00F8691D" w:rsidRPr="00B10536" w:rsidRDefault="00F8691D" w:rsidP="00B10536">
      <w:pPr>
        <w:pStyle w:val="ListParagraph"/>
        <w:numPr>
          <w:ilvl w:val="0"/>
          <w:numId w:val="5"/>
        </w:numPr>
        <w:autoSpaceDE w:val="0"/>
        <w:autoSpaceDN w:val="0"/>
        <w:adjustRightInd w:val="0"/>
        <w:spacing w:after="0" w:line="240" w:lineRule="auto"/>
        <w:rPr>
          <w:rFonts w:ascii="Arial Rounded MT Bold" w:hAnsi="Arial Rounded MT Bold" w:cs="ArialMT"/>
          <w:color w:val="4BACC6" w:themeColor="accent5"/>
          <w:sz w:val="28"/>
          <w:szCs w:val="28"/>
        </w:rPr>
      </w:pPr>
      <w:r w:rsidRPr="00B10536">
        <w:rPr>
          <w:rFonts w:ascii="Arial Rounded MT Bold" w:hAnsi="Arial Rounded MT Bold" w:cs="ArialMT"/>
          <w:color w:val="4BACC6" w:themeColor="accent5"/>
          <w:sz w:val="28"/>
          <w:szCs w:val="28"/>
        </w:rPr>
        <w:t>Press-ups on a wall: Upside down</w:t>
      </w:r>
    </w:p>
    <w:p w:rsidR="00F8691D" w:rsidRPr="00F8691D" w:rsidRDefault="00B10536" w:rsidP="00F8691D">
      <w:pPr>
        <w:autoSpaceDE w:val="0"/>
        <w:autoSpaceDN w:val="0"/>
        <w:adjustRightInd w:val="0"/>
        <w:spacing w:after="0" w:line="240" w:lineRule="auto"/>
        <w:rPr>
          <w:rFonts w:ascii="Arial Rounded MT Bold" w:hAnsi="Arial Rounded MT Bold" w:cs="ArialMT"/>
          <w:color w:val="4BACC6" w:themeColor="accent5"/>
          <w:sz w:val="28"/>
          <w:szCs w:val="28"/>
        </w:rPr>
      </w:pPr>
      <w:r>
        <w:rPr>
          <w:rFonts w:ascii="Arial Rounded MT Bold" w:hAnsi="Arial Rounded MT Bold" w:cs="ArialMT"/>
          <w:color w:val="4BACC6" w:themeColor="accent5"/>
          <w:sz w:val="28"/>
          <w:szCs w:val="28"/>
        </w:rPr>
        <w:t xml:space="preserve">          </w:t>
      </w:r>
      <w:r w:rsidR="00F8691D" w:rsidRPr="00F8691D">
        <w:rPr>
          <w:rFonts w:ascii="Arial Rounded MT Bold" w:hAnsi="Arial Rounded MT Bold" w:cs="ArialMT"/>
          <w:color w:val="4BACC6" w:themeColor="accent5"/>
          <w:sz w:val="28"/>
          <w:szCs w:val="28"/>
        </w:rPr>
        <w:t>Walk up the wall, put feet flat on the wall and</w:t>
      </w:r>
    </w:p>
    <w:p w:rsidR="00F8691D" w:rsidRPr="00F8691D" w:rsidRDefault="00B10536" w:rsidP="00F8691D">
      <w:pPr>
        <w:autoSpaceDE w:val="0"/>
        <w:autoSpaceDN w:val="0"/>
        <w:adjustRightInd w:val="0"/>
        <w:spacing w:after="0" w:line="240" w:lineRule="auto"/>
        <w:rPr>
          <w:rFonts w:ascii="Arial Rounded MT Bold" w:hAnsi="Arial Rounded MT Bold" w:cs="ArialMT"/>
          <w:color w:val="4BACC6" w:themeColor="accent5"/>
          <w:sz w:val="28"/>
          <w:szCs w:val="28"/>
        </w:rPr>
      </w:pPr>
      <w:r>
        <w:rPr>
          <w:rFonts w:ascii="Arial Rounded MT Bold" w:hAnsi="Arial Rounded MT Bold" w:cs="ArialMT"/>
          <w:color w:val="4BACC6" w:themeColor="accent5"/>
          <w:sz w:val="28"/>
          <w:szCs w:val="28"/>
        </w:rPr>
        <w:t xml:space="preserve">          </w:t>
      </w:r>
      <w:r w:rsidR="00F8691D" w:rsidRPr="00F8691D">
        <w:rPr>
          <w:rFonts w:ascii="Arial Rounded MT Bold" w:hAnsi="Arial Rounded MT Bold" w:cs="ArialMT"/>
          <w:color w:val="4BACC6" w:themeColor="accent5"/>
          <w:sz w:val="28"/>
          <w:szCs w:val="28"/>
        </w:rPr>
        <w:t>count to 10 before walking down the wall.</w:t>
      </w:r>
    </w:p>
    <w:p w:rsidR="00F8691D" w:rsidRPr="00F8691D" w:rsidRDefault="00B10536" w:rsidP="00F8691D">
      <w:pPr>
        <w:autoSpaceDE w:val="0"/>
        <w:autoSpaceDN w:val="0"/>
        <w:adjustRightInd w:val="0"/>
        <w:spacing w:after="0" w:line="240" w:lineRule="auto"/>
        <w:rPr>
          <w:rFonts w:ascii="Arial Rounded MT Bold" w:hAnsi="Arial Rounded MT Bold" w:cs="ArialMT"/>
          <w:color w:val="4BACC6" w:themeColor="accent5"/>
          <w:sz w:val="28"/>
          <w:szCs w:val="28"/>
        </w:rPr>
      </w:pPr>
      <w:r>
        <w:rPr>
          <w:rFonts w:ascii="Arial Rounded MT Bold" w:hAnsi="Arial Rounded MT Bold" w:cs="ArialMT"/>
          <w:color w:val="4BACC6" w:themeColor="accent5"/>
          <w:sz w:val="28"/>
          <w:szCs w:val="28"/>
        </w:rPr>
        <w:lastRenderedPageBreak/>
        <w:t xml:space="preserve">          </w:t>
      </w:r>
      <w:r w:rsidR="00F8691D" w:rsidRPr="00F8691D">
        <w:rPr>
          <w:rFonts w:ascii="Arial Rounded MT Bold" w:hAnsi="Arial Rounded MT Bold" w:cs="ArialMT"/>
          <w:color w:val="4BACC6" w:themeColor="accent5"/>
          <w:sz w:val="28"/>
          <w:szCs w:val="28"/>
        </w:rPr>
        <w:t>Repeat 3 times.</w:t>
      </w:r>
      <w:r w:rsidR="00D141EA">
        <w:rPr>
          <w:rFonts w:ascii="Arial Rounded MT Bold" w:hAnsi="Arial Rounded MT Bold" w:cs="ArialMT"/>
          <w:color w:val="4BACC6" w:themeColor="accent5"/>
          <w:sz w:val="28"/>
          <w:szCs w:val="28"/>
        </w:rPr>
        <w:t xml:space="preserve"> </w:t>
      </w:r>
      <w:r w:rsidR="00D141EA">
        <w:rPr>
          <w:rFonts w:ascii="Arial Rounded MT Bold" w:hAnsi="Arial Rounded MT Bold"/>
          <w:noProof/>
          <w:sz w:val="28"/>
          <w:szCs w:val="28"/>
          <w:lang w:eastAsia="en-GB"/>
        </w:rPr>
        <w:drawing>
          <wp:inline distT="0" distB="0" distL="0" distR="0" wp14:anchorId="77F44ED7" wp14:editId="728178BA">
            <wp:extent cx="1059180" cy="2073275"/>
            <wp:effectExtent l="0" t="0" r="762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9180" cy="2073275"/>
                    </a:xfrm>
                    <a:prstGeom prst="rect">
                      <a:avLst/>
                    </a:prstGeom>
                    <a:noFill/>
                    <a:ln>
                      <a:noFill/>
                    </a:ln>
                  </pic:spPr>
                </pic:pic>
              </a:graphicData>
            </a:graphic>
          </wp:inline>
        </w:drawing>
      </w:r>
    </w:p>
    <w:p w:rsidR="00F8691D" w:rsidRPr="00B10536" w:rsidRDefault="00F8691D" w:rsidP="00B10536">
      <w:pPr>
        <w:pStyle w:val="ListParagraph"/>
        <w:numPr>
          <w:ilvl w:val="0"/>
          <w:numId w:val="5"/>
        </w:numPr>
        <w:autoSpaceDE w:val="0"/>
        <w:autoSpaceDN w:val="0"/>
        <w:adjustRightInd w:val="0"/>
        <w:spacing w:after="0" w:line="240" w:lineRule="auto"/>
        <w:rPr>
          <w:rFonts w:ascii="Arial Rounded MT Bold" w:hAnsi="Arial Rounded MT Bold" w:cs="ArialMT"/>
          <w:color w:val="4BACC6" w:themeColor="accent5"/>
          <w:sz w:val="28"/>
          <w:szCs w:val="28"/>
        </w:rPr>
      </w:pPr>
      <w:r w:rsidRPr="00B10536">
        <w:rPr>
          <w:rFonts w:ascii="Arial Rounded MT Bold" w:hAnsi="Arial Rounded MT Bold" w:cs="ArialMT"/>
          <w:color w:val="4BACC6" w:themeColor="accent5"/>
          <w:sz w:val="28"/>
          <w:szCs w:val="28"/>
        </w:rPr>
        <w:t>Half press-ups from the floor:</w:t>
      </w:r>
    </w:p>
    <w:p w:rsidR="00F8691D" w:rsidRPr="00F8691D" w:rsidRDefault="00B10536" w:rsidP="00F8691D">
      <w:pPr>
        <w:autoSpaceDE w:val="0"/>
        <w:autoSpaceDN w:val="0"/>
        <w:adjustRightInd w:val="0"/>
        <w:spacing w:after="0" w:line="240" w:lineRule="auto"/>
        <w:rPr>
          <w:rFonts w:ascii="Arial Rounded MT Bold" w:hAnsi="Arial Rounded MT Bold" w:cs="ArialMT"/>
          <w:color w:val="4BACC6" w:themeColor="accent5"/>
          <w:sz w:val="28"/>
          <w:szCs w:val="28"/>
        </w:rPr>
      </w:pPr>
      <w:r>
        <w:rPr>
          <w:rFonts w:ascii="Arial Rounded MT Bold" w:hAnsi="Arial Rounded MT Bold" w:cs="ArialMT"/>
          <w:color w:val="4BACC6" w:themeColor="accent5"/>
          <w:sz w:val="28"/>
          <w:szCs w:val="28"/>
        </w:rPr>
        <w:t xml:space="preserve">          </w:t>
      </w:r>
      <w:r w:rsidR="00F8691D" w:rsidRPr="00F8691D">
        <w:rPr>
          <w:rFonts w:ascii="Arial Rounded MT Bold" w:hAnsi="Arial Rounded MT Bold" w:cs="ArialMT"/>
          <w:color w:val="4BACC6" w:themeColor="accent5"/>
          <w:sz w:val="28"/>
          <w:szCs w:val="28"/>
        </w:rPr>
        <w:t>Push up from knees not from the feet.</w:t>
      </w:r>
    </w:p>
    <w:p w:rsidR="00F8691D" w:rsidRDefault="00F8691D" w:rsidP="00B10536">
      <w:pPr>
        <w:pStyle w:val="ListParagraph"/>
        <w:numPr>
          <w:ilvl w:val="0"/>
          <w:numId w:val="5"/>
        </w:numPr>
        <w:autoSpaceDE w:val="0"/>
        <w:autoSpaceDN w:val="0"/>
        <w:adjustRightInd w:val="0"/>
        <w:spacing w:after="0" w:line="240" w:lineRule="auto"/>
        <w:rPr>
          <w:rFonts w:ascii="Arial Rounded MT Bold" w:hAnsi="Arial Rounded MT Bold" w:cs="ArialMT"/>
          <w:color w:val="4BACC6" w:themeColor="accent5"/>
          <w:sz w:val="28"/>
          <w:szCs w:val="28"/>
        </w:rPr>
      </w:pPr>
      <w:r w:rsidRPr="00B10536">
        <w:rPr>
          <w:rFonts w:ascii="Arial Rounded MT Bold" w:hAnsi="Arial Rounded MT Bold" w:cs="ArialMT"/>
          <w:color w:val="4BACC6" w:themeColor="accent5"/>
          <w:sz w:val="28"/>
          <w:szCs w:val="28"/>
        </w:rPr>
        <w:t>Isometrics and Chair sit ups</w:t>
      </w:r>
    </w:p>
    <w:p w:rsidR="00806502" w:rsidRPr="00806502" w:rsidRDefault="00806502" w:rsidP="00806502">
      <w:pPr>
        <w:pStyle w:val="ListParagraph"/>
        <w:numPr>
          <w:ilvl w:val="0"/>
          <w:numId w:val="6"/>
        </w:numPr>
        <w:autoSpaceDE w:val="0"/>
        <w:autoSpaceDN w:val="0"/>
        <w:adjustRightInd w:val="0"/>
        <w:spacing w:after="0" w:line="240" w:lineRule="auto"/>
        <w:rPr>
          <w:rFonts w:ascii="Arial Rounded MT Bold" w:hAnsi="Arial Rounded MT Bold" w:cs="ArialMT"/>
          <w:color w:val="4BACC6" w:themeColor="accent5"/>
          <w:sz w:val="28"/>
          <w:szCs w:val="28"/>
        </w:rPr>
      </w:pPr>
      <w:r w:rsidRPr="00806502">
        <w:rPr>
          <w:rFonts w:ascii="Arial Rounded MT Bold" w:hAnsi="Arial Rounded MT Bold" w:cs="ArialMT"/>
          <w:color w:val="4BACC6" w:themeColor="accent5"/>
          <w:sz w:val="28"/>
          <w:szCs w:val="28"/>
        </w:rPr>
        <w:t>In a seated position, place your palms together, imitating a</w:t>
      </w:r>
    </w:p>
    <w:p w:rsidR="00806502" w:rsidRPr="00806502" w:rsidRDefault="00806502" w:rsidP="00806502">
      <w:pPr>
        <w:pStyle w:val="ListParagraph"/>
        <w:numPr>
          <w:ilvl w:val="0"/>
          <w:numId w:val="6"/>
        </w:numPr>
        <w:autoSpaceDE w:val="0"/>
        <w:autoSpaceDN w:val="0"/>
        <w:adjustRightInd w:val="0"/>
        <w:spacing w:after="0" w:line="240" w:lineRule="auto"/>
        <w:rPr>
          <w:rFonts w:ascii="Arial Rounded MT Bold" w:hAnsi="Arial Rounded MT Bold" w:cs="ArialMT"/>
          <w:color w:val="4BACC6" w:themeColor="accent5"/>
          <w:sz w:val="28"/>
          <w:szCs w:val="28"/>
        </w:rPr>
      </w:pPr>
      <w:proofErr w:type="gramStart"/>
      <w:r w:rsidRPr="00806502">
        <w:rPr>
          <w:rFonts w:ascii="Arial Rounded MT Bold" w:hAnsi="Arial Rounded MT Bold" w:cs="ArialMT"/>
          <w:color w:val="4BACC6" w:themeColor="accent5"/>
          <w:sz w:val="28"/>
          <w:szCs w:val="28"/>
        </w:rPr>
        <w:t>position</w:t>
      </w:r>
      <w:proofErr w:type="gramEnd"/>
      <w:r w:rsidRPr="00806502">
        <w:rPr>
          <w:rFonts w:ascii="Arial Rounded MT Bold" w:hAnsi="Arial Rounded MT Bold" w:cs="ArialMT"/>
          <w:color w:val="4BACC6" w:themeColor="accent5"/>
          <w:sz w:val="28"/>
          <w:szCs w:val="28"/>
        </w:rPr>
        <w:t xml:space="preserve"> of praying. Push your palms against each other for a</w:t>
      </w:r>
    </w:p>
    <w:p w:rsidR="00806502" w:rsidRPr="00806502" w:rsidRDefault="00806502" w:rsidP="00806502">
      <w:pPr>
        <w:pStyle w:val="ListParagraph"/>
        <w:numPr>
          <w:ilvl w:val="0"/>
          <w:numId w:val="6"/>
        </w:numPr>
        <w:autoSpaceDE w:val="0"/>
        <w:autoSpaceDN w:val="0"/>
        <w:adjustRightInd w:val="0"/>
        <w:spacing w:after="0" w:line="240" w:lineRule="auto"/>
        <w:rPr>
          <w:rFonts w:ascii="Arial Rounded MT Bold" w:hAnsi="Arial Rounded MT Bold" w:cs="ArialMT"/>
          <w:color w:val="4BACC6" w:themeColor="accent5"/>
          <w:sz w:val="28"/>
          <w:szCs w:val="28"/>
        </w:rPr>
      </w:pPr>
      <w:proofErr w:type="gramStart"/>
      <w:r w:rsidRPr="00806502">
        <w:rPr>
          <w:rFonts w:ascii="Arial Rounded MT Bold" w:hAnsi="Arial Rounded MT Bold" w:cs="ArialMT"/>
          <w:color w:val="4BACC6" w:themeColor="accent5"/>
          <w:sz w:val="28"/>
          <w:szCs w:val="28"/>
        </w:rPr>
        <w:t>few</w:t>
      </w:r>
      <w:proofErr w:type="gramEnd"/>
      <w:r w:rsidRPr="00806502">
        <w:rPr>
          <w:rFonts w:ascii="Arial Rounded MT Bold" w:hAnsi="Arial Rounded MT Bold" w:cs="ArialMT"/>
          <w:color w:val="4BACC6" w:themeColor="accent5"/>
          <w:sz w:val="28"/>
          <w:szCs w:val="28"/>
        </w:rPr>
        <w:t xml:space="preserve"> seconds. (Parent or teacher says, "Push"). Then relax for a</w:t>
      </w:r>
    </w:p>
    <w:p w:rsidR="00806502" w:rsidRPr="00806502" w:rsidRDefault="00806502" w:rsidP="00806502">
      <w:pPr>
        <w:pStyle w:val="ListParagraph"/>
        <w:numPr>
          <w:ilvl w:val="0"/>
          <w:numId w:val="6"/>
        </w:numPr>
        <w:autoSpaceDE w:val="0"/>
        <w:autoSpaceDN w:val="0"/>
        <w:adjustRightInd w:val="0"/>
        <w:spacing w:after="0" w:line="240" w:lineRule="auto"/>
        <w:rPr>
          <w:rFonts w:ascii="Arial Rounded MT Bold" w:hAnsi="Arial Rounded MT Bold" w:cs="ArialMT"/>
          <w:color w:val="4BACC6" w:themeColor="accent5"/>
          <w:sz w:val="28"/>
          <w:szCs w:val="28"/>
        </w:rPr>
      </w:pPr>
      <w:proofErr w:type="gramStart"/>
      <w:r w:rsidRPr="00806502">
        <w:rPr>
          <w:rFonts w:ascii="Arial Rounded MT Bold" w:hAnsi="Arial Rounded MT Bold" w:cs="ArialMT"/>
          <w:color w:val="4BACC6" w:themeColor="accent5"/>
          <w:sz w:val="28"/>
          <w:szCs w:val="28"/>
        </w:rPr>
        <w:t>few</w:t>
      </w:r>
      <w:proofErr w:type="gramEnd"/>
      <w:r w:rsidRPr="00806502">
        <w:rPr>
          <w:rFonts w:ascii="Arial Rounded MT Bold" w:hAnsi="Arial Rounded MT Bold" w:cs="ArialMT"/>
          <w:color w:val="4BACC6" w:themeColor="accent5"/>
          <w:sz w:val="28"/>
          <w:szCs w:val="28"/>
        </w:rPr>
        <w:t xml:space="preserve"> seconds. (Parent or teacher says, "Relax"). Repeat 3 to 5</w:t>
      </w:r>
    </w:p>
    <w:p w:rsidR="00806502" w:rsidRPr="00806502" w:rsidRDefault="00806502" w:rsidP="00806502">
      <w:pPr>
        <w:pStyle w:val="ListParagraph"/>
        <w:numPr>
          <w:ilvl w:val="0"/>
          <w:numId w:val="6"/>
        </w:numPr>
        <w:autoSpaceDE w:val="0"/>
        <w:autoSpaceDN w:val="0"/>
        <w:adjustRightInd w:val="0"/>
        <w:spacing w:after="0" w:line="240" w:lineRule="auto"/>
        <w:rPr>
          <w:rFonts w:ascii="Arial Rounded MT Bold" w:hAnsi="Arial Rounded MT Bold" w:cs="ArialMT"/>
          <w:color w:val="4BACC6" w:themeColor="accent5"/>
          <w:sz w:val="28"/>
          <w:szCs w:val="28"/>
        </w:rPr>
      </w:pPr>
      <w:proofErr w:type="gramStart"/>
      <w:r w:rsidRPr="00806502">
        <w:rPr>
          <w:rFonts w:ascii="Arial Rounded MT Bold" w:hAnsi="Arial Rounded MT Bold" w:cs="ArialMT"/>
          <w:color w:val="4BACC6" w:themeColor="accent5"/>
          <w:sz w:val="28"/>
          <w:szCs w:val="28"/>
        </w:rPr>
        <w:t>times</w:t>
      </w:r>
      <w:proofErr w:type="gramEnd"/>
      <w:r w:rsidRPr="00806502">
        <w:rPr>
          <w:rFonts w:ascii="Arial Rounded MT Bold" w:hAnsi="Arial Rounded MT Bold" w:cs="ArialMT"/>
          <w:color w:val="4BACC6" w:themeColor="accent5"/>
          <w:sz w:val="28"/>
          <w:szCs w:val="28"/>
        </w:rPr>
        <w:t>. Remember the aim is to achieve lots of heavy work input</w:t>
      </w:r>
    </w:p>
    <w:p w:rsidR="00806502" w:rsidRPr="00806502" w:rsidRDefault="00806502" w:rsidP="00806502">
      <w:pPr>
        <w:pStyle w:val="ListParagraph"/>
        <w:numPr>
          <w:ilvl w:val="0"/>
          <w:numId w:val="6"/>
        </w:numPr>
        <w:autoSpaceDE w:val="0"/>
        <w:autoSpaceDN w:val="0"/>
        <w:adjustRightInd w:val="0"/>
        <w:spacing w:after="0" w:line="240" w:lineRule="auto"/>
        <w:rPr>
          <w:rFonts w:ascii="Arial Rounded MT Bold" w:hAnsi="Arial Rounded MT Bold" w:cs="ArialMT"/>
          <w:color w:val="4BACC6" w:themeColor="accent5"/>
          <w:sz w:val="28"/>
          <w:szCs w:val="28"/>
        </w:rPr>
      </w:pPr>
      <w:r w:rsidRPr="00806502">
        <w:rPr>
          <w:rFonts w:ascii="Arial Rounded MT Bold" w:hAnsi="Arial Rounded MT Bold" w:cs="ArialMT"/>
          <w:color w:val="4BACC6" w:themeColor="accent5"/>
          <w:sz w:val="28"/>
          <w:szCs w:val="28"/>
        </w:rPr>
        <w:t>to the joints and muscles, so decide on the number of repetitions</w:t>
      </w:r>
    </w:p>
    <w:p w:rsidR="00806502" w:rsidRDefault="00806502" w:rsidP="00806502">
      <w:pPr>
        <w:pStyle w:val="ListParagraph"/>
        <w:numPr>
          <w:ilvl w:val="0"/>
          <w:numId w:val="6"/>
        </w:numPr>
        <w:autoSpaceDE w:val="0"/>
        <w:autoSpaceDN w:val="0"/>
        <w:adjustRightInd w:val="0"/>
        <w:spacing w:after="0" w:line="240" w:lineRule="auto"/>
        <w:rPr>
          <w:rFonts w:ascii="Arial Rounded MT Bold" w:hAnsi="Arial Rounded MT Bold" w:cs="ArialMT"/>
          <w:color w:val="4BACC6" w:themeColor="accent5"/>
          <w:sz w:val="28"/>
          <w:szCs w:val="28"/>
        </w:rPr>
      </w:pPr>
      <w:proofErr w:type="gramStart"/>
      <w:r w:rsidRPr="00806502">
        <w:rPr>
          <w:rFonts w:ascii="Arial Rounded MT Bold" w:hAnsi="Arial Rounded MT Bold" w:cs="ArialMT"/>
          <w:color w:val="4BACC6" w:themeColor="accent5"/>
          <w:sz w:val="28"/>
          <w:szCs w:val="28"/>
        </w:rPr>
        <w:t>accordingly</w:t>
      </w:r>
      <w:proofErr w:type="gramEnd"/>
      <w:r w:rsidRPr="00806502">
        <w:rPr>
          <w:rFonts w:ascii="Arial Rounded MT Bold" w:hAnsi="Arial Rounded MT Bold" w:cs="ArialMT"/>
          <w:color w:val="4BACC6" w:themeColor="accent5"/>
          <w:sz w:val="28"/>
          <w:szCs w:val="28"/>
        </w:rPr>
        <w:t>.</w:t>
      </w:r>
      <w:r>
        <w:rPr>
          <w:rFonts w:ascii="Arial Rounded MT Bold" w:hAnsi="Arial Rounded MT Bold" w:cs="ArialMT"/>
          <w:color w:val="4BACC6" w:themeColor="accent5"/>
          <w:sz w:val="28"/>
          <w:szCs w:val="28"/>
        </w:rPr>
        <w:t xml:space="preserve"> </w:t>
      </w:r>
    </w:p>
    <w:p w:rsidR="00806502" w:rsidRPr="00806502" w:rsidRDefault="00806502" w:rsidP="00806502">
      <w:pPr>
        <w:pStyle w:val="ListParagraph"/>
        <w:numPr>
          <w:ilvl w:val="0"/>
          <w:numId w:val="6"/>
        </w:numPr>
        <w:autoSpaceDE w:val="0"/>
        <w:autoSpaceDN w:val="0"/>
        <w:adjustRightInd w:val="0"/>
        <w:spacing w:after="0" w:line="240" w:lineRule="auto"/>
        <w:rPr>
          <w:rFonts w:ascii="Arial Rounded MT Bold" w:hAnsi="Arial Rounded MT Bold" w:cs="ArialMT"/>
          <w:color w:val="4BACC6" w:themeColor="accent5"/>
          <w:sz w:val="28"/>
          <w:szCs w:val="28"/>
        </w:rPr>
      </w:pPr>
    </w:p>
    <w:p w:rsidR="00806502" w:rsidRPr="00806502" w:rsidRDefault="00806502" w:rsidP="00806502">
      <w:pPr>
        <w:pStyle w:val="ListParagraph"/>
        <w:numPr>
          <w:ilvl w:val="0"/>
          <w:numId w:val="6"/>
        </w:numPr>
        <w:autoSpaceDE w:val="0"/>
        <w:autoSpaceDN w:val="0"/>
        <w:adjustRightInd w:val="0"/>
        <w:spacing w:after="0" w:line="240" w:lineRule="auto"/>
        <w:rPr>
          <w:rFonts w:ascii="Arial Rounded MT Bold" w:hAnsi="Arial Rounded MT Bold" w:cs="ArialMT"/>
          <w:color w:val="4BACC6" w:themeColor="accent5"/>
          <w:sz w:val="28"/>
          <w:szCs w:val="28"/>
        </w:rPr>
      </w:pPr>
      <w:r w:rsidRPr="00806502">
        <w:rPr>
          <w:rFonts w:ascii="Arial Rounded MT Bold" w:hAnsi="Arial Rounded MT Bold" w:cs="ArialMT"/>
          <w:color w:val="4BACC6" w:themeColor="accent5"/>
          <w:sz w:val="28"/>
          <w:szCs w:val="28"/>
        </w:rPr>
        <w:t>Next, curl the fingers on each hand to form a semi-circle.</w:t>
      </w:r>
    </w:p>
    <w:p w:rsidR="00806502" w:rsidRPr="00806502" w:rsidRDefault="00806502" w:rsidP="00806502">
      <w:pPr>
        <w:pStyle w:val="ListParagraph"/>
        <w:numPr>
          <w:ilvl w:val="0"/>
          <w:numId w:val="6"/>
        </w:numPr>
        <w:autoSpaceDE w:val="0"/>
        <w:autoSpaceDN w:val="0"/>
        <w:adjustRightInd w:val="0"/>
        <w:spacing w:after="0" w:line="240" w:lineRule="auto"/>
        <w:rPr>
          <w:rFonts w:ascii="Arial Rounded MT Bold" w:hAnsi="Arial Rounded MT Bold" w:cs="ArialMT"/>
          <w:color w:val="4BACC6" w:themeColor="accent5"/>
          <w:sz w:val="28"/>
          <w:szCs w:val="28"/>
        </w:rPr>
      </w:pPr>
      <w:r w:rsidRPr="00806502">
        <w:rPr>
          <w:rFonts w:ascii="Arial Rounded MT Bold" w:hAnsi="Arial Rounded MT Bold" w:cs="ArialMT"/>
          <w:color w:val="4BACC6" w:themeColor="accent5"/>
          <w:sz w:val="28"/>
          <w:szCs w:val="28"/>
        </w:rPr>
        <w:t>Rotate one hand toward your body and one hand away from</w:t>
      </w:r>
    </w:p>
    <w:p w:rsidR="00806502" w:rsidRPr="00806502" w:rsidRDefault="00806502" w:rsidP="00806502">
      <w:pPr>
        <w:pStyle w:val="ListParagraph"/>
        <w:numPr>
          <w:ilvl w:val="0"/>
          <w:numId w:val="6"/>
        </w:numPr>
        <w:autoSpaceDE w:val="0"/>
        <w:autoSpaceDN w:val="0"/>
        <w:adjustRightInd w:val="0"/>
        <w:spacing w:after="0" w:line="240" w:lineRule="auto"/>
        <w:rPr>
          <w:rFonts w:ascii="Arial Rounded MT Bold" w:hAnsi="Arial Rounded MT Bold" w:cs="ArialMT"/>
          <w:color w:val="4BACC6" w:themeColor="accent5"/>
          <w:sz w:val="28"/>
          <w:szCs w:val="28"/>
        </w:rPr>
      </w:pPr>
      <w:proofErr w:type="gramStart"/>
      <w:r w:rsidRPr="00806502">
        <w:rPr>
          <w:rFonts w:ascii="Arial Rounded MT Bold" w:hAnsi="Arial Rounded MT Bold" w:cs="ArialMT"/>
          <w:color w:val="4BACC6" w:themeColor="accent5"/>
          <w:sz w:val="28"/>
          <w:szCs w:val="28"/>
        </w:rPr>
        <w:t>your</w:t>
      </w:r>
      <w:proofErr w:type="gramEnd"/>
      <w:r w:rsidRPr="00806502">
        <w:rPr>
          <w:rFonts w:ascii="Arial Rounded MT Bold" w:hAnsi="Arial Rounded MT Bold" w:cs="ArialMT"/>
          <w:color w:val="4BACC6" w:themeColor="accent5"/>
          <w:sz w:val="28"/>
          <w:szCs w:val="28"/>
        </w:rPr>
        <w:t xml:space="preserve"> body. Interlock your fingers, imitating a position of an</w:t>
      </w:r>
    </w:p>
    <w:p w:rsidR="00806502" w:rsidRPr="00806502" w:rsidRDefault="00806502" w:rsidP="00806502">
      <w:pPr>
        <w:pStyle w:val="ListParagraph"/>
        <w:numPr>
          <w:ilvl w:val="0"/>
          <w:numId w:val="6"/>
        </w:numPr>
        <w:autoSpaceDE w:val="0"/>
        <w:autoSpaceDN w:val="0"/>
        <w:adjustRightInd w:val="0"/>
        <w:spacing w:after="0" w:line="240" w:lineRule="auto"/>
        <w:rPr>
          <w:rFonts w:ascii="Arial Rounded MT Bold" w:hAnsi="Arial Rounded MT Bold" w:cs="ArialMT"/>
          <w:color w:val="4BACC6" w:themeColor="accent5"/>
          <w:sz w:val="28"/>
          <w:szCs w:val="28"/>
        </w:rPr>
      </w:pPr>
      <w:proofErr w:type="gramStart"/>
      <w:r w:rsidRPr="00806502">
        <w:rPr>
          <w:rFonts w:ascii="Arial Rounded MT Bold" w:hAnsi="Arial Rounded MT Bold" w:cs="ArialMT"/>
          <w:color w:val="4BACC6" w:themeColor="accent5"/>
          <w:sz w:val="28"/>
          <w:szCs w:val="28"/>
        </w:rPr>
        <w:t>opera</w:t>
      </w:r>
      <w:proofErr w:type="gramEnd"/>
      <w:r w:rsidRPr="00806502">
        <w:rPr>
          <w:rFonts w:ascii="Arial Rounded MT Bold" w:hAnsi="Arial Rounded MT Bold" w:cs="ArialMT"/>
          <w:color w:val="4BACC6" w:themeColor="accent5"/>
          <w:sz w:val="28"/>
          <w:szCs w:val="28"/>
        </w:rPr>
        <w:t xml:space="preserve"> singer. Pull your elbows in the opposite directions</w:t>
      </w:r>
    </w:p>
    <w:p w:rsidR="00806502" w:rsidRPr="00806502" w:rsidRDefault="00806502" w:rsidP="00806502">
      <w:pPr>
        <w:pStyle w:val="ListParagraph"/>
        <w:numPr>
          <w:ilvl w:val="0"/>
          <w:numId w:val="6"/>
        </w:numPr>
        <w:autoSpaceDE w:val="0"/>
        <w:autoSpaceDN w:val="0"/>
        <w:adjustRightInd w:val="0"/>
        <w:spacing w:after="0" w:line="240" w:lineRule="auto"/>
        <w:rPr>
          <w:rFonts w:ascii="Arial Rounded MT Bold" w:hAnsi="Arial Rounded MT Bold" w:cs="ArialMT"/>
          <w:color w:val="4BACC6" w:themeColor="accent5"/>
          <w:sz w:val="28"/>
          <w:szCs w:val="28"/>
        </w:rPr>
      </w:pPr>
      <w:proofErr w:type="gramStart"/>
      <w:r w:rsidRPr="00806502">
        <w:rPr>
          <w:rFonts w:ascii="Arial Rounded MT Bold" w:hAnsi="Arial Rounded MT Bold" w:cs="ArialMT"/>
          <w:color w:val="4BACC6" w:themeColor="accent5"/>
          <w:sz w:val="28"/>
          <w:szCs w:val="28"/>
        </w:rPr>
        <w:t>whilst</w:t>
      </w:r>
      <w:proofErr w:type="gramEnd"/>
      <w:r w:rsidRPr="00806502">
        <w:rPr>
          <w:rFonts w:ascii="Arial Rounded MT Bold" w:hAnsi="Arial Rounded MT Bold" w:cs="ArialMT"/>
          <w:color w:val="4BACC6" w:themeColor="accent5"/>
          <w:sz w:val="28"/>
          <w:szCs w:val="28"/>
        </w:rPr>
        <w:t xml:space="preserve"> keeping your fingers interlocked for a few seconds.</w:t>
      </w:r>
    </w:p>
    <w:p w:rsidR="00806502" w:rsidRPr="00806502" w:rsidRDefault="00806502" w:rsidP="00806502">
      <w:pPr>
        <w:pStyle w:val="ListParagraph"/>
        <w:numPr>
          <w:ilvl w:val="0"/>
          <w:numId w:val="6"/>
        </w:numPr>
        <w:autoSpaceDE w:val="0"/>
        <w:autoSpaceDN w:val="0"/>
        <w:adjustRightInd w:val="0"/>
        <w:spacing w:after="0" w:line="240" w:lineRule="auto"/>
        <w:rPr>
          <w:rFonts w:ascii="Arial Rounded MT Bold" w:hAnsi="Arial Rounded MT Bold" w:cs="ArialMT"/>
          <w:color w:val="4BACC6" w:themeColor="accent5"/>
          <w:sz w:val="28"/>
          <w:szCs w:val="28"/>
        </w:rPr>
      </w:pPr>
      <w:r w:rsidRPr="00806502">
        <w:rPr>
          <w:rFonts w:ascii="Arial Rounded MT Bold" w:hAnsi="Arial Rounded MT Bold" w:cs="ArialMT"/>
          <w:color w:val="4BACC6" w:themeColor="accent5"/>
          <w:sz w:val="28"/>
          <w:szCs w:val="28"/>
        </w:rPr>
        <w:lastRenderedPageBreak/>
        <w:t>Relax for a few seconds and repeat at least 3 to 5 times. In</w:t>
      </w:r>
    </w:p>
    <w:p w:rsidR="00806502" w:rsidRPr="00806502" w:rsidRDefault="00806502" w:rsidP="00806502">
      <w:pPr>
        <w:pStyle w:val="ListParagraph"/>
        <w:numPr>
          <w:ilvl w:val="0"/>
          <w:numId w:val="6"/>
        </w:numPr>
        <w:autoSpaceDE w:val="0"/>
        <w:autoSpaceDN w:val="0"/>
        <w:adjustRightInd w:val="0"/>
        <w:spacing w:after="0" w:line="240" w:lineRule="auto"/>
        <w:rPr>
          <w:rFonts w:ascii="Arial Rounded MT Bold" w:hAnsi="Arial Rounded MT Bold" w:cs="ArialMT"/>
          <w:color w:val="4BACC6" w:themeColor="accent5"/>
          <w:sz w:val="28"/>
          <w:szCs w:val="28"/>
        </w:rPr>
      </w:pPr>
      <w:r w:rsidRPr="00806502">
        <w:rPr>
          <w:rFonts w:ascii="Arial Rounded MT Bold" w:hAnsi="Arial Rounded MT Bold" w:cs="ArialMT"/>
          <w:color w:val="4BACC6" w:themeColor="accent5"/>
          <w:sz w:val="28"/>
          <w:szCs w:val="28"/>
        </w:rPr>
        <w:t>the opera singer position, switch hands so the hand that</w:t>
      </w:r>
    </w:p>
    <w:p w:rsidR="00806502" w:rsidRPr="00806502" w:rsidRDefault="00806502" w:rsidP="00806502">
      <w:pPr>
        <w:pStyle w:val="ListParagraph"/>
        <w:numPr>
          <w:ilvl w:val="0"/>
          <w:numId w:val="6"/>
        </w:numPr>
        <w:autoSpaceDE w:val="0"/>
        <w:autoSpaceDN w:val="0"/>
        <w:adjustRightInd w:val="0"/>
        <w:spacing w:after="0" w:line="240" w:lineRule="auto"/>
        <w:rPr>
          <w:rFonts w:ascii="Arial Rounded MT Bold" w:hAnsi="Arial Rounded MT Bold" w:cs="ArialMT"/>
          <w:color w:val="4BACC6" w:themeColor="accent5"/>
          <w:sz w:val="28"/>
          <w:szCs w:val="28"/>
        </w:rPr>
      </w:pPr>
      <w:proofErr w:type="gramStart"/>
      <w:r w:rsidRPr="00806502">
        <w:rPr>
          <w:rFonts w:ascii="Arial Rounded MT Bold" w:hAnsi="Arial Rounded MT Bold" w:cs="ArialMT"/>
          <w:color w:val="4BACC6" w:themeColor="accent5"/>
          <w:sz w:val="28"/>
          <w:szCs w:val="28"/>
        </w:rPr>
        <w:t>was</w:t>
      </w:r>
      <w:proofErr w:type="gramEnd"/>
      <w:r w:rsidRPr="00806502">
        <w:rPr>
          <w:rFonts w:ascii="Arial Rounded MT Bold" w:hAnsi="Arial Rounded MT Bold" w:cs="ArialMT"/>
          <w:color w:val="4BACC6" w:themeColor="accent5"/>
          <w:sz w:val="28"/>
          <w:szCs w:val="28"/>
        </w:rPr>
        <w:t xml:space="preserve"> on top is now on the bottom. (Parent or teacher</w:t>
      </w:r>
    </w:p>
    <w:p w:rsidR="00806502" w:rsidRPr="00806502" w:rsidRDefault="00806502" w:rsidP="00806502">
      <w:pPr>
        <w:pStyle w:val="ListParagraph"/>
        <w:numPr>
          <w:ilvl w:val="0"/>
          <w:numId w:val="6"/>
        </w:numPr>
        <w:autoSpaceDE w:val="0"/>
        <w:autoSpaceDN w:val="0"/>
        <w:adjustRightInd w:val="0"/>
        <w:spacing w:after="0" w:line="240" w:lineRule="auto"/>
        <w:rPr>
          <w:rFonts w:ascii="Arial Rounded MT Bold" w:hAnsi="Arial Rounded MT Bold" w:cs="ArialMT"/>
          <w:color w:val="4BACC6" w:themeColor="accent5"/>
          <w:sz w:val="28"/>
          <w:szCs w:val="28"/>
        </w:rPr>
      </w:pPr>
      <w:r w:rsidRPr="00806502">
        <w:rPr>
          <w:rFonts w:ascii="Arial Rounded MT Bold" w:hAnsi="Arial Rounded MT Bold" w:cs="ArialMT"/>
          <w:color w:val="4BACC6" w:themeColor="accent5"/>
          <w:sz w:val="28"/>
          <w:szCs w:val="28"/>
        </w:rPr>
        <w:t>continues throughout the steps of the isometrics to say,</w:t>
      </w:r>
    </w:p>
    <w:p w:rsidR="00806502" w:rsidRPr="00806502" w:rsidRDefault="00806502" w:rsidP="00806502">
      <w:pPr>
        <w:pStyle w:val="ListParagraph"/>
        <w:numPr>
          <w:ilvl w:val="0"/>
          <w:numId w:val="6"/>
        </w:numPr>
        <w:autoSpaceDE w:val="0"/>
        <w:autoSpaceDN w:val="0"/>
        <w:adjustRightInd w:val="0"/>
        <w:spacing w:after="0" w:line="240" w:lineRule="auto"/>
        <w:rPr>
          <w:rFonts w:ascii="Arial Rounded MT Bold" w:hAnsi="Arial Rounded MT Bold" w:cs="ArialMT"/>
          <w:color w:val="4BACC6" w:themeColor="accent5"/>
          <w:sz w:val="28"/>
          <w:szCs w:val="28"/>
        </w:rPr>
      </w:pPr>
      <w:r w:rsidRPr="00806502">
        <w:rPr>
          <w:rFonts w:ascii="Arial Rounded MT Bold" w:hAnsi="Arial Rounded MT Bold" w:cs="ArialMT"/>
          <w:color w:val="4BACC6" w:themeColor="accent5"/>
          <w:sz w:val="28"/>
          <w:szCs w:val="28"/>
        </w:rPr>
        <w:t>"Push” and “relax").</w:t>
      </w:r>
    </w:p>
    <w:p w:rsidR="00806502" w:rsidRPr="00806502" w:rsidRDefault="00972B44" w:rsidP="00806502">
      <w:pPr>
        <w:autoSpaceDE w:val="0"/>
        <w:autoSpaceDN w:val="0"/>
        <w:adjustRightInd w:val="0"/>
        <w:spacing w:after="0" w:line="240" w:lineRule="auto"/>
        <w:rPr>
          <w:rFonts w:ascii="Arial Rounded MT Bold" w:hAnsi="Arial Rounded MT Bold" w:cs="ArialMT"/>
          <w:color w:val="4BACC6" w:themeColor="accent5"/>
          <w:sz w:val="28"/>
          <w:szCs w:val="28"/>
        </w:rPr>
      </w:pPr>
      <w:r>
        <w:rPr>
          <w:rFonts w:ascii="Arial Rounded MT Bold" w:hAnsi="Arial Rounded MT Bold" w:cs="ArialMT"/>
          <w:color w:val="4BACC6" w:themeColor="accent5"/>
          <w:sz w:val="28"/>
          <w:szCs w:val="28"/>
        </w:rPr>
        <w:t xml:space="preserve">          </w:t>
      </w:r>
      <w:r w:rsidR="00806502" w:rsidRPr="00806502">
        <w:rPr>
          <w:rFonts w:ascii="Arial Rounded MT Bold" w:hAnsi="Arial Rounded MT Bold" w:cs="ArialMT"/>
          <w:color w:val="4BACC6" w:themeColor="accent5"/>
          <w:sz w:val="28"/>
          <w:szCs w:val="28"/>
        </w:rPr>
        <w:t>Place hands on seat of chair by thighs and lift bottom off seat</w:t>
      </w:r>
      <w:r w:rsidR="00806502" w:rsidRPr="00806502">
        <w:rPr>
          <w:rFonts w:ascii="ArialMT" w:hAnsi="ArialMT" w:cs="ArialMT"/>
          <w:sz w:val="24"/>
          <w:szCs w:val="24"/>
        </w:rPr>
        <w:t xml:space="preserve"> </w:t>
      </w:r>
      <w:r w:rsidR="00806502" w:rsidRPr="00806502">
        <w:rPr>
          <w:rFonts w:ascii="Arial Rounded MT Bold" w:hAnsi="Arial Rounded MT Bold" w:cs="ArialMT"/>
          <w:color w:val="4BACC6" w:themeColor="accent5"/>
          <w:sz w:val="28"/>
          <w:szCs w:val="28"/>
        </w:rPr>
        <w:t xml:space="preserve">of chair by straightening arms. </w:t>
      </w:r>
      <w:r>
        <w:rPr>
          <w:rFonts w:ascii="Arial Rounded MT Bold" w:hAnsi="Arial Rounded MT Bold" w:cs="ArialMT"/>
          <w:color w:val="4BACC6" w:themeColor="accent5"/>
          <w:sz w:val="28"/>
          <w:szCs w:val="28"/>
        </w:rPr>
        <w:t xml:space="preserve">                  </w:t>
      </w:r>
      <w:r w:rsidR="00806502" w:rsidRPr="00806502">
        <w:rPr>
          <w:rFonts w:ascii="Arial Rounded MT Bold" w:hAnsi="Arial Rounded MT Bold" w:cs="ArialMT"/>
          <w:color w:val="4BACC6" w:themeColor="accent5"/>
          <w:sz w:val="28"/>
          <w:szCs w:val="28"/>
        </w:rPr>
        <w:t>Parent or teacher says,</w:t>
      </w:r>
    </w:p>
    <w:p w:rsidR="00806502" w:rsidRPr="00806502" w:rsidRDefault="00972B44" w:rsidP="00806502">
      <w:pPr>
        <w:autoSpaceDE w:val="0"/>
        <w:autoSpaceDN w:val="0"/>
        <w:adjustRightInd w:val="0"/>
        <w:spacing w:after="0" w:line="240" w:lineRule="auto"/>
        <w:rPr>
          <w:rFonts w:ascii="Arial Rounded MT Bold" w:hAnsi="Arial Rounded MT Bold" w:cs="ArialMT"/>
          <w:color w:val="4BACC6" w:themeColor="accent5"/>
          <w:sz w:val="28"/>
          <w:szCs w:val="28"/>
        </w:rPr>
      </w:pPr>
      <w:r>
        <w:rPr>
          <w:rFonts w:ascii="Arial Rounded MT Bold" w:hAnsi="Arial Rounded MT Bold" w:cs="ArialMT"/>
          <w:color w:val="4BACC6" w:themeColor="accent5"/>
          <w:sz w:val="28"/>
          <w:szCs w:val="28"/>
        </w:rPr>
        <w:t xml:space="preserve">           </w:t>
      </w:r>
      <w:proofErr w:type="gramStart"/>
      <w:r w:rsidR="00806502" w:rsidRPr="00806502">
        <w:rPr>
          <w:rFonts w:ascii="Arial Rounded MT Bold" w:hAnsi="Arial Rounded MT Bold" w:cs="ArialMT"/>
          <w:color w:val="4BACC6" w:themeColor="accent5"/>
          <w:sz w:val="28"/>
          <w:szCs w:val="28"/>
        </w:rPr>
        <w:t>"Push").</w:t>
      </w:r>
      <w:proofErr w:type="gramEnd"/>
      <w:r w:rsidR="00806502" w:rsidRPr="00806502">
        <w:rPr>
          <w:rFonts w:ascii="Arial Rounded MT Bold" w:hAnsi="Arial Rounded MT Bold" w:cs="ArialMT"/>
          <w:color w:val="4BACC6" w:themeColor="accent5"/>
          <w:sz w:val="28"/>
          <w:szCs w:val="28"/>
        </w:rPr>
        <w:t xml:space="preserve"> Then relax for a few seconds. (Parent or teacher</w:t>
      </w:r>
    </w:p>
    <w:p w:rsidR="00806502" w:rsidRPr="00972B44" w:rsidRDefault="00972B44" w:rsidP="00972B44">
      <w:pPr>
        <w:autoSpaceDE w:val="0"/>
        <w:autoSpaceDN w:val="0"/>
        <w:adjustRightInd w:val="0"/>
        <w:spacing w:after="0" w:line="240" w:lineRule="auto"/>
        <w:rPr>
          <w:rFonts w:ascii="Arial Rounded MT Bold" w:hAnsi="Arial Rounded MT Bold" w:cs="ArialMT"/>
          <w:color w:val="4BACC6" w:themeColor="accent5"/>
          <w:sz w:val="28"/>
          <w:szCs w:val="28"/>
        </w:rPr>
      </w:pPr>
      <w:r>
        <w:rPr>
          <w:rFonts w:ascii="Arial Rounded MT Bold" w:hAnsi="Arial Rounded MT Bold" w:cs="ArialMT"/>
          <w:color w:val="4BACC6" w:themeColor="accent5"/>
          <w:sz w:val="28"/>
          <w:szCs w:val="28"/>
        </w:rPr>
        <w:t xml:space="preserve">            </w:t>
      </w:r>
      <w:proofErr w:type="gramStart"/>
      <w:r w:rsidR="00806502" w:rsidRPr="00972B44">
        <w:rPr>
          <w:rFonts w:ascii="Arial Rounded MT Bold" w:hAnsi="Arial Rounded MT Bold" w:cs="ArialMT"/>
          <w:color w:val="4BACC6" w:themeColor="accent5"/>
          <w:sz w:val="28"/>
          <w:szCs w:val="28"/>
        </w:rPr>
        <w:t>says</w:t>
      </w:r>
      <w:proofErr w:type="gramEnd"/>
      <w:r w:rsidR="00806502" w:rsidRPr="00972B44">
        <w:rPr>
          <w:rFonts w:ascii="Arial Rounded MT Bold" w:hAnsi="Arial Rounded MT Bold" w:cs="ArialMT"/>
          <w:color w:val="4BACC6" w:themeColor="accent5"/>
          <w:sz w:val="28"/>
          <w:szCs w:val="28"/>
        </w:rPr>
        <w:t>, "Relax"). Repeat 3 to 5 times.</w:t>
      </w:r>
    </w:p>
    <w:p w:rsidR="00F8691D" w:rsidRPr="00F8691D" w:rsidRDefault="00B10536" w:rsidP="00F8691D">
      <w:pPr>
        <w:autoSpaceDE w:val="0"/>
        <w:autoSpaceDN w:val="0"/>
        <w:adjustRightInd w:val="0"/>
        <w:spacing w:after="0" w:line="240" w:lineRule="auto"/>
        <w:rPr>
          <w:rFonts w:ascii="Arial Rounded MT Bold" w:hAnsi="Arial Rounded MT Bold" w:cs="ArialMT"/>
          <w:color w:val="4BACC6" w:themeColor="accent5"/>
          <w:sz w:val="28"/>
          <w:szCs w:val="28"/>
        </w:rPr>
      </w:pPr>
      <w:r>
        <w:rPr>
          <w:rFonts w:ascii="Arial Rounded MT Bold" w:hAnsi="Arial Rounded MT Bold" w:cs="ArialMT"/>
          <w:color w:val="4BACC6" w:themeColor="accent5"/>
          <w:sz w:val="28"/>
          <w:szCs w:val="28"/>
        </w:rPr>
        <w:t xml:space="preserve">          </w:t>
      </w:r>
      <w:r w:rsidR="00D141EA">
        <w:rPr>
          <w:rFonts w:ascii="Arial Rounded MT Bold" w:hAnsi="Arial Rounded MT Bold" w:cs="ArialMT"/>
          <w:color w:val="4BACC6" w:themeColor="accent5"/>
          <w:sz w:val="28"/>
          <w:szCs w:val="28"/>
        </w:rPr>
        <w:t xml:space="preserve">                          </w:t>
      </w:r>
      <w:r w:rsidR="00D141EA">
        <w:rPr>
          <w:rFonts w:ascii="Arial Rounded MT Bold" w:hAnsi="Arial Rounded MT Bold"/>
          <w:noProof/>
          <w:sz w:val="28"/>
          <w:szCs w:val="28"/>
          <w:lang w:eastAsia="en-GB"/>
        </w:rPr>
        <w:drawing>
          <wp:inline distT="0" distB="0" distL="0" distR="0" wp14:anchorId="0C6800DB" wp14:editId="0CF5863D">
            <wp:extent cx="977900" cy="1647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7900" cy="1647825"/>
                    </a:xfrm>
                    <a:prstGeom prst="rect">
                      <a:avLst/>
                    </a:prstGeom>
                    <a:noFill/>
                    <a:ln>
                      <a:noFill/>
                    </a:ln>
                  </pic:spPr>
                </pic:pic>
              </a:graphicData>
            </a:graphic>
          </wp:inline>
        </w:drawing>
      </w:r>
    </w:p>
    <w:p w:rsidR="00F8691D" w:rsidRPr="00972B44" w:rsidRDefault="00F8691D" w:rsidP="00972B44">
      <w:pPr>
        <w:pStyle w:val="ListParagraph"/>
        <w:numPr>
          <w:ilvl w:val="0"/>
          <w:numId w:val="5"/>
        </w:numPr>
        <w:autoSpaceDE w:val="0"/>
        <w:autoSpaceDN w:val="0"/>
        <w:adjustRightInd w:val="0"/>
        <w:spacing w:after="0" w:line="240" w:lineRule="auto"/>
        <w:rPr>
          <w:rFonts w:ascii="Arial Rounded MT Bold" w:hAnsi="Arial Rounded MT Bold" w:cs="ArialMT"/>
          <w:color w:val="4BACC6" w:themeColor="accent5"/>
          <w:sz w:val="28"/>
          <w:szCs w:val="28"/>
        </w:rPr>
      </w:pPr>
      <w:r w:rsidRPr="00972B44">
        <w:rPr>
          <w:rFonts w:ascii="Arial Rounded MT Bold" w:hAnsi="Arial Rounded MT Bold" w:cs="ArialMT"/>
          <w:color w:val="4BACC6" w:themeColor="accent5"/>
          <w:sz w:val="28"/>
          <w:szCs w:val="28"/>
        </w:rPr>
        <w:t>‘Steamroller squash’:</w:t>
      </w:r>
    </w:p>
    <w:p w:rsidR="00F8691D" w:rsidRPr="00F8691D" w:rsidRDefault="00B10536" w:rsidP="00F8691D">
      <w:pPr>
        <w:autoSpaceDE w:val="0"/>
        <w:autoSpaceDN w:val="0"/>
        <w:adjustRightInd w:val="0"/>
        <w:spacing w:after="0" w:line="240" w:lineRule="auto"/>
        <w:rPr>
          <w:rFonts w:ascii="Arial Rounded MT Bold" w:hAnsi="Arial Rounded MT Bold" w:cs="ArialMT"/>
          <w:color w:val="4BACC6" w:themeColor="accent5"/>
          <w:sz w:val="28"/>
          <w:szCs w:val="28"/>
        </w:rPr>
      </w:pPr>
      <w:r>
        <w:rPr>
          <w:rFonts w:ascii="Arial Rounded MT Bold" w:hAnsi="Arial Rounded MT Bold" w:cs="ArialMT"/>
          <w:color w:val="4BACC6" w:themeColor="accent5"/>
          <w:sz w:val="28"/>
          <w:szCs w:val="28"/>
        </w:rPr>
        <w:t xml:space="preserve">          </w:t>
      </w:r>
      <w:r w:rsidR="00F8691D" w:rsidRPr="00F8691D">
        <w:rPr>
          <w:rFonts w:ascii="Arial Rounded MT Bold" w:hAnsi="Arial Rounded MT Bold" w:cs="ArialMT"/>
          <w:color w:val="4BACC6" w:themeColor="accent5"/>
          <w:sz w:val="28"/>
          <w:szCs w:val="28"/>
        </w:rPr>
        <w:t>Student lies on their stomach.</w:t>
      </w:r>
    </w:p>
    <w:p w:rsidR="00F8691D" w:rsidRPr="00F8691D" w:rsidRDefault="00B10536" w:rsidP="00F8691D">
      <w:pPr>
        <w:autoSpaceDE w:val="0"/>
        <w:autoSpaceDN w:val="0"/>
        <w:adjustRightInd w:val="0"/>
        <w:spacing w:after="0" w:line="240" w:lineRule="auto"/>
        <w:rPr>
          <w:rFonts w:ascii="Arial Rounded MT Bold" w:hAnsi="Arial Rounded MT Bold" w:cs="ArialMT"/>
          <w:color w:val="4BACC6" w:themeColor="accent5"/>
          <w:sz w:val="28"/>
          <w:szCs w:val="28"/>
        </w:rPr>
      </w:pPr>
      <w:r>
        <w:rPr>
          <w:rFonts w:ascii="Arial Rounded MT Bold" w:hAnsi="Arial Rounded MT Bold" w:cs="ArialMT"/>
          <w:color w:val="4BACC6" w:themeColor="accent5"/>
          <w:sz w:val="28"/>
          <w:szCs w:val="28"/>
        </w:rPr>
        <w:t xml:space="preserve">          </w:t>
      </w:r>
      <w:r w:rsidR="00F8691D" w:rsidRPr="00F8691D">
        <w:rPr>
          <w:rFonts w:ascii="Arial Rounded MT Bold" w:hAnsi="Arial Rounded MT Bold" w:cs="ArialMT"/>
          <w:color w:val="4BACC6" w:themeColor="accent5"/>
          <w:sz w:val="28"/>
          <w:szCs w:val="28"/>
        </w:rPr>
        <w:t>Roll a gym ball up and down,</w:t>
      </w:r>
    </w:p>
    <w:p w:rsidR="00B10536" w:rsidRPr="00F8691D" w:rsidRDefault="00B10536" w:rsidP="00B10536">
      <w:pPr>
        <w:autoSpaceDE w:val="0"/>
        <w:autoSpaceDN w:val="0"/>
        <w:adjustRightInd w:val="0"/>
        <w:spacing w:after="0" w:line="240" w:lineRule="auto"/>
        <w:rPr>
          <w:rFonts w:ascii="Arial Rounded MT Bold" w:hAnsi="Arial Rounded MT Bold" w:cs="ArialMT"/>
          <w:color w:val="4BACC6" w:themeColor="accent5"/>
          <w:sz w:val="28"/>
          <w:szCs w:val="28"/>
        </w:rPr>
      </w:pPr>
      <w:r>
        <w:rPr>
          <w:rFonts w:ascii="Arial Rounded MT Bold" w:hAnsi="Arial Rounded MT Bold" w:cs="ArialMT"/>
          <w:color w:val="4BACC6" w:themeColor="accent5"/>
          <w:sz w:val="28"/>
          <w:szCs w:val="28"/>
        </w:rPr>
        <w:t xml:space="preserve">          </w:t>
      </w:r>
      <w:r w:rsidR="00F8691D" w:rsidRPr="00F8691D">
        <w:rPr>
          <w:rFonts w:ascii="Arial Rounded MT Bold" w:hAnsi="Arial Rounded MT Bold" w:cs="ArialMT"/>
          <w:color w:val="4BACC6" w:themeColor="accent5"/>
          <w:sz w:val="28"/>
          <w:szCs w:val="28"/>
        </w:rPr>
        <w:t>pressing down hard.</w:t>
      </w:r>
      <w:r>
        <w:rPr>
          <w:rFonts w:ascii="Arial Rounded MT Bold" w:hAnsi="Arial Rounded MT Bold" w:cs="ArialMT"/>
          <w:color w:val="4BACC6" w:themeColor="accent5"/>
          <w:sz w:val="28"/>
          <w:szCs w:val="28"/>
        </w:rPr>
        <w:t xml:space="preserve"> </w:t>
      </w:r>
      <w:r w:rsidRPr="00F8691D">
        <w:rPr>
          <w:rFonts w:ascii="Arial Rounded MT Bold" w:hAnsi="Arial Rounded MT Bold" w:cs="ArialMT"/>
          <w:color w:val="4BACC6" w:themeColor="accent5"/>
          <w:sz w:val="28"/>
          <w:szCs w:val="28"/>
        </w:rPr>
        <w:t>Do not roll it over their head.</w:t>
      </w:r>
      <w:r w:rsidR="00D141EA" w:rsidRPr="00D141EA">
        <w:rPr>
          <w:rFonts w:ascii="Arial Rounded MT Bold" w:hAnsi="Arial Rounded MT Bold"/>
          <w:noProof/>
          <w:sz w:val="28"/>
          <w:szCs w:val="28"/>
          <w:lang w:eastAsia="en-GB"/>
        </w:rPr>
        <w:t xml:space="preserve"> </w:t>
      </w:r>
    </w:p>
    <w:p w:rsidR="00F8691D" w:rsidRDefault="00D141EA" w:rsidP="00F8691D">
      <w:pPr>
        <w:autoSpaceDE w:val="0"/>
        <w:autoSpaceDN w:val="0"/>
        <w:adjustRightInd w:val="0"/>
        <w:spacing w:after="0" w:line="240" w:lineRule="auto"/>
        <w:rPr>
          <w:rFonts w:ascii="Arial Rounded MT Bold" w:hAnsi="Arial Rounded MT Bold" w:cs="ArialMT"/>
          <w:color w:val="4BACC6" w:themeColor="accent5"/>
          <w:sz w:val="28"/>
          <w:szCs w:val="28"/>
        </w:rPr>
      </w:pPr>
      <w:r>
        <w:rPr>
          <w:rFonts w:ascii="Arial Rounded MT Bold" w:hAnsi="Arial Rounded MT Bold"/>
          <w:noProof/>
          <w:sz w:val="28"/>
          <w:szCs w:val="28"/>
          <w:lang w:eastAsia="en-GB"/>
        </w:rPr>
        <w:lastRenderedPageBreak/>
        <w:drawing>
          <wp:inline distT="0" distB="0" distL="0" distR="0" wp14:anchorId="79D9A337" wp14:editId="2D577DF4">
            <wp:extent cx="2091350" cy="1493822"/>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0750" cy="1493393"/>
                    </a:xfrm>
                    <a:prstGeom prst="rect">
                      <a:avLst/>
                    </a:prstGeom>
                    <a:noFill/>
                    <a:ln>
                      <a:noFill/>
                    </a:ln>
                  </pic:spPr>
                </pic:pic>
              </a:graphicData>
            </a:graphic>
          </wp:inline>
        </w:drawing>
      </w:r>
    </w:p>
    <w:p w:rsidR="00D141EA" w:rsidRPr="00F8691D" w:rsidRDefault="00D141EA" w:rsidP="00F8691D">
      <w:pPr>
        <w:autoSpaceDE w:val="0"/>
        <w:autoSpaceDN w:val="0"/>
        <w:adjustRightInd w:val="0"/>
        <w:spacing w:after="0" w:line="240" w:lineRule="auto"/>
        <w:rPr>
          <w:rFonts w:ascii="Arial Rounded MT Bold" w:hAnsi="Arial Rounded MT Bold" w:cs="ArialMT"/>
          <w:color w:val="4BACC6" w:themeColor="accent5"/>
          <w:sz w:val="28"/>
          <w:szCs w:val="28"/>
        </w:rPr>
      </w:pPr>
    </w:p>
    <w:p w:rsidR="00972B44" w:rsidRPr="00972B44" w:rsidRDefault="00F8691D" w:rsidP="00972B44">
      <w:pPr>
        <w:pStyle w:val="ListParagraph"/>
        <w:numPr>
          <w:ilvl w:val="0"/>
          <w:numId w:val="5"/>
        </w:numPr>
        <w:autoSpaceDE w:val="0"/>
        <w:autoSpaceDN w:val="0"/>
        <w:adjustRightInd w:val="0"/>
        <w:spacing w:after="0" w:line="240" w:lineRule="auto"/>
        <w:rPr>
          <w:rFonts w:ascii="Arial Rounded MT Bold" w:hAnsi="Arial Rounded MT Bold" w:cs="ArialMT"/>
          <w:color w:val="4BACC6" w:themeColor="accent5"/>
          <w:sz w:val="28"/>
          <w:szCs w:val="28"/>
        </w:rPr>
      </w:pPr>
      <w:r w:rsidRPr="00972B44">
        <w:rPr>
          <w:rFonts w:ascii="Arial Rounded MT Bold" w:hAnsi="Arial Rounded MT Bold" w:cs="ArialMT"/>
          <w:color w:val="4BACC6" w:themeColor="accent5"/>
          <w:sz w:val="28"/>
          <w:szCs w:val="28"/>
        </w:rPr>
        <w:t>Joint compression:</w:t>
      </w:r>
      <w:r w:rsidR="00972B44" w:rsidRPr="00972B44">
        <w:rPr>
          <w:rFonts w:ascii="Arial Rounded MT Bold" w:hAnsi="Arial Rounded MT Bold" w:cs="ArialMT"/>
          <w:color w:val="4BACC6" w:themeColor="accent5"/>
          <w:sz w:val="28"/>
          <w:szCs w:val="28"/>
        </w:rPr>
        <w:t xml:space="preserve"> Parent / teacher stands behind the student</w:t>
      </w:r>
    </w:p>
    <w:p w:rsidR="00972B44" w:rsidRPr="00972B44" w:rsidRDefault="00972B44" w:rsidP="00972B44">
      <w:pPr>
        <w:autoSpaceDE w:val="0"/>
        <w:autoSpaceDN w:val="0"/>
        <w:adjustRightInd w:val="0"/>
        <w:spacing w:after="0" w:line="240" w:lineRule="auto"/>
        <w:rPr>
          <w:rFonts w:ascii="Arial Rounded MT Bold" w:hAnsi="Arial Rounded MT Bold" w:cs="ArialMT"/>
          <w:color w:val="4BACC6" w:themeColor="accent5"/>
          <w:sz w:val="28"/>
          <w:szCs w:val="28"/>
        </w:rPr>
      </w:pPr>
      <w:proofErr w:type="gramStart"/>
      <w:r w:rsidRPr="00972B44">
        <w:rPr>
          <w:rFonts w:ascii="Arial Rounded MT Bold" w:hAnsi="Arial Rounded MT Bold" w:cs="ArialMT"/>
          <w:color w:val="4BACC6" w:themeColor="accent5"/>
          <w:sz w:val="28"/>
          <w:szCs w:val="28"/>
        </w:rPr>
        <w:t>and</w:t>
      </w:r>
      <w:proofErr w:type="gramEnd"/>
      <w:r w:rsidRPr="00972B44">
        <w:rPr>
          <w:rFonts w:ascii="Arial Rounded MT Bold" w:hAnsi="Arial Rounded MT Bold" w:cs="ArialMT"/>
          <w:color w:val="4BACC6" w:themeColor="accent5"/>
          <w:sz w:val="28"/>
          <w:szCs w:val="28"/>
        </w:rPr>
        <w:t xml:space="preserve"> presses firmly down through shoulders using palms of hand.</w:t>
      </w:r>
    </w:p>
    <w:p w:rsidR="00F8691D" w:rsidRPr="00972B44" w:rsidRDefault="00972B44" w:rsidP="00972B44">
      <w:pPr>
        <w:autoSpaceDE w:val="0"/>
        <w:autoSpaceDN w:val="0"/>
        <w:adjustRightInd w:val="0"/>
        <w:spacing w:after="0" w:line="240" w:lineRule="auto"/>
        <w:rPr>
          <w:rFonts w:ascii="Arial Rounded MT Bold" w:hAnsi="Arial Rounded MT Bold" w:cs="ArialMT"/>
          <w:color w:val="4BACC6" w:themeColor="accent5"/>
          <w:sz w:val="28"/>
          <w:szCs w:val="28"/>
        </w:rPr>
      </w:pPr>
      <w:r w:rsidRPr="00972B44">
        <w:rPr>
          <w:rFonts w:ascii="Arial Rounded MT Bold" w:hAnsi="Arial Rounded MT Bold" w:cs="ArialMT"/>
          <w:color w:val="4BACC6" w:themeColor="accent5"/>
          <w:sz w:val="28"/>
          <w:szCs w:val="28"/>
        </w:rPr>
        <w:t>Maintain the pressure for 10 seconds. Repeat 3 to 5 times.</w:t>
      </w:r>
    </w:p>
    <w:p w:rsidR="00F8691D" w:rsidRDefault="00B10536" w:rsidP="00F8691D">
      <w:pPr>
        <w:autoSpaceDE w:val="0"/>
        <w:autoSpaceDN w:val="0"/>
        <w:adjustRightInd w:val="0"/>
        <w:spacing w:after="0" w:line="240" w:lineRule="auto"/>
        <w:rPr>
          <w:rFonts w:ascii="Arial Rounded MT Bold" w:hAnsi="Arial Rounded MT Bold"/>
          <w:noProof/>
          <w:sz w:val="28"/>
          <w:szCs w:val="28"/>
          <w:lang w:eastAsia="en-GB"/>
        </w:rPr>
      </w:pPr>
      <w:r>
        <w:rPr>
          <w:rFonts w:ascii="Arial Rounded MT Bold" w:hAnsi="Arial Rounded MT Bold" w:cs="ArialMT"/>
          <w:color w:val="4BACC6" w:themeColor="accent5"/>
          <w:sz w:val="28"/>
          <w:szCs w:val="28"/>
        </w:rPr>
        <w:t xml:space="preserve">           </w:t>
      </w:r>
      <w:r w:rsidR="00972B44">
        <w:rPr>
          <w:rFonts w:ascii="Arial Rounded MT Bold" w:hAnsi="Arial Rounded MT Bold"/>
          <w:noProof/>
          <w:sz w:val="28"/>
          <w:szCs w:val="28"/>
          <w:lang w:eastAsia="en-GB"/>
        </w:rPr>
        <w:drawing>
          <wp:inline distT="0" distB="0" distL="0" distR="0" wp14:anchorId="16C92F27" wp14:editId="3F22A96F">
            <wp:extent cx="833120" cy="44386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3120" cy="443865"/>
                    </a:xfrm>
                    <a:prstGeom prst="rect">
                      <a:avLst/>
                    </a:prstGeom>
                    <a:noFill/>
                    <a:ln>
                      <a:noFill/>
                    </a:ln>
                  </pic:spPr>
                </pic:pic>
              </a:graphicData>
            </a:graphic>
          </wp:inline>
        </w:drawing>
      </w:r>
    </w:p>
    <w:p w:rsidR="00972B44" w:rsidRDefault="00972B44" w:rsidP="00F8691D">
      <w:pPr>
        <w:autoSpaceDE w:val="0"/>
        <w:autoSpaceDN w:val="0"/>
        <w:adjustRightInd w:val="0"/>
        <w:spacing w:after="0" w:line="240" w:lineRule="auto"/>
        <w:rPr>
          <w:rFonts w:ascii="Arial Rounded MT Bold" w:hAnsi="Arial Rounded MT Bold" w:cs="ArialMT"/>
          <w:color w:val="4BACC6" w:themeColor="accent5"/>
          <w:sz w:val="28"/>
          <w:szCs w:val="28"/>
        </w:rPr>
      </w:pPr>
    </w:p>
    <w:p w:rsidR="00972B44" w:rsidRPr="00F8691D" w:rsidRDefault="00972B44" w:rsidP="00F8691D">
      <w:pPr>
        <w:autoSpaceDE w:val="0"/>
        <w:autoSpaceDN w:val="0"/>
        <w:adjustRightInd w:val="0"/>
        <w:spacing w:after="0" w:line="240" w:lineRule="auto"/>
        <w:rPr>
          <w:rFonts w:ascii="Arial Rounded MT Bold" w:hAnsi="Arial Rounded MT Bold" w:cs="ArialMT"/>
          <w:color w:val="4BACC6" w:themeColor="accent5"/>
          <w:sz w:val="28"/>
          <w:szCs w:val="28"/>
        </w:rPr>
      </w:pPr>
    </w:p>
    <w:p w:rsidR="00F8691D" w:rsidRPr="00972B44" w:rsidRDefault="00F8691D" w:rsidP="00972B44">
      <w:pPr>
        <w:pStyle w:val="ListParagraph"/>
        <w:numPr>
          <w:ilvl w:val="0"/>
          <w:numId w:val="5"/>
        </w:numPr>
        <w:autoSpaceDE w:val="0"/>
        <w:autoSpaceDN w:val="0"/>
        <w:adjustRightInd w:val="0"/>
        <w:spacing w:after="0" w:line="240" w:lineRule="auto"/>
        <w:rPr>
          <w:rFonts w:ascii="Arial Rounded MT Bold" w:hAnsi="Arial Rounded MT Bold"/>
          <w:color w:val="4BACC6" w:themeColor="accent5"/>
          <w:sz w:val="28"/>
          <w:szCs w:val="28"/>
        </w:rPr>
      </w:pPr>
      <w:r w:rsidRPr="00972B44">
        <w:rPr>
          <w:rFonts w:ascii="Arial Rounded MT Bold" w:hAnsi="Arial Rounded MT Bold" w:cs="ArialMT"/>
          <w:color w:val="4BACC6" w:themeColor="accent5"/>
          <w:sz w:val="28"/>
          <w:szCs w:val="28"/>
        </w:rPr>
        <w:t>Firm massage: any of back, hands, feet, and shoulders</w:t>
      </w:r>
      <w:r w:rsidR="00972B44">
        <w:rPr>
          <w:rFonts w:ascii="Arial Rounded MT Bold" w:hAnsi="Arial Rounded MT Bold" w:cs="ArialMT"/>
          <w:color w:val="4BACC6" w:themeColor="accent5"/>
          <w:sz w:val="28"/>
          <w:szCs w:val="28"/>
        </w:rPr>
        <w:t xml:space="preserve">. </w:t>
      </w:r>
    </w:p>
    <w:p w:rsidR="009F7282" w:rsidRDefault="009F7282" w:rsidP="009F7282">
      <w:pPr>
        <w:autoSpaceDE w:val="0"/>
        <w:autoSpaceDN w:val="0"/>
        <w:adjustRightInd w:val="0"/>
        <w:spacing w:after="0" w:line="240" w:lineRule="auto"/>
        <w:rPr>
          <w:rFonts w:ascii="Arial Rounded MT Bold" w:hAnsi="Arial Rounded MT Bold"/>
          <w:color w:val="4BACC6" w:themeColor="accent5"/>
          <w:sz w:val="28"/>
          <w:szCs w:val="28"/>
        </w:rPr>
      </w:pPr>
    </w:p>
    <w:p w:rsidR="0018456B" w:rsidRDefault="0018456B" w:rsidP="009F7282">
      <w:pPr>
        <w:autoSpaceDE w:val="0"/>
        <w:autoSpaceDN w:val="0"/>
        <w:adjustRightInd w:val="0"/>
        <w:spacing w:after="0" w:line="240" w:lineRule="auto"/>
        <w:rPr>
          <w:rFonts w:ascii="Arial Rounded MT Bold" w:hAnsi="Arial Rounded MT Bold"/>
          <w:color w:val="4BACC6" w:themeColor="accent5"/>
          <w:sz w:val="28"/>
          <w:szCs w:val="28"/>
        </w:rPr>
      </w:pPr>
      <w:r>
        <w:rPr>
          <w:rFonts w:ascii="Arial Rounded MT Bold" w:hAnsi="Arial Rounded MT Bold"/>
          <w:color w:val="4BACC6" w:themeColor="accent5"/>
          <w:sz w:val="28"/>
          <w:szCs w:val="28"/>
        </w:rPr>
        <w:t>Contact your OT Department if you need any further advice.</w:t>
      </w:r>
    </w:p>
    <w:p w:rsidR="0018456B" w:rsidRDefault="0018456B" w:rsidP="009F7282">
      <w:pPr>
        <w:autoSpaceDE w:val="0"/>
        <w:autoSpaceDN w:val="0"/>
        <w:adjustRightInd w:val="0"/>
        <w:spacing w:after="0" w:line="240" w:lineRule="auto"/>
        <w:rPr>
          <w:rFonts w:ascii="Arial Rounded MT Bold" w:hAnsi="Arial Rounded MT Bold"/>
          <w:color w:val="4BACC6" w:themeColor="accent5"/>
          <w:sz w:val="28"/>
          <w:szCs w:val="28"/>
        </w:rPr>
      </w:pPr>
    </w:p>
    <w:p w:rsidR="0018456B" w:rsidRDefault="0018456B" w:rsidP="009F7282">
      <w:pPr>
        <w:autoSpaceDE w:val="0"/>
        <w:autoSpaceDN w:val="0"/>
        <w:adjustRightInd w:val="0"/>
        <w:spacing w:after="0" w:line="240" w:lineRule="auto"/>
        <w:rPr>
          <w:rFonts w:ascii="Arial Rounded MT Bold" w:hAnsi="Arial Rounded MT Bold"/>
          <w:color w:val="4BACC6" w:themeColor="accent5"/>
          <w:sz w:val="28"/>
          <w:szCs w:val="28"/>
        </w:rPr>
      </w:pPr>
      <w:r>
        <w:rPr>
          <w:rFonts w:ascii="Arial Rounded MT Bold" w:hAnsi="Arial Rounded MT Bold"/>
          <w:color w:val="4BACC6" w:themeColor="accent5"/>
          <w:sz w:val="28"/>
          <w:szCs w:val="28"/>
        </w:rPr>
        <w:t>Julie Hunter</w:t>
      </w:r>
    </w:p>
    <w:p w:rsidR="0018456B" w:rsidRDefault="0018456B" w:rsidP="009F7282">
      <w:pPr>
        <w:autoSpaceDE w:val="0"/>
        <w:autoSpaceDN w:val="0"/>
        <w:adjustRightInd w:val="0"/>
        <w:spacing w:after="0" w:line="240" w:lineRule="auto"/>
        <w:rPr>
          <w:rFonts w:ascii="Arial Rounded MT Bold" w:hAnsi="Arial Rounded MT Bold"/>
          <w:color w:val="4BACC6" w:themeColor="accent5"/>
          <w:sz w:val="28"/>
          <w:szCs w:val="28"/>
        </w:rPr>
      </w:pPr>
    </w:p>
    <w:p w:rsidR="0018456B" w:rsidRDefault="0018456B" w:rsidP="009F7282">
      <w:pPr>
        <w:autoSpaceDE w:val="0"/>
        <w:autoSpaceDN w:val="0"/>
        <w:adjustRightInd w:val="0"/>
        <w:spacing w:after="0" w:line="240" w:lineRule="auto"/>
        <w:rPr>
          <w:rFonts w:ascii="Arial Rounded MT Bold" w:hAnsi="Arial Rounded MT Bold"/>
          <w:color w:val="4BACC6" w:themeColor="accent5"/>
          <w:sz w:val="28"/>
          <w:szCs w:val="28"/>
        </w:rPr>
      </w:pPr>
    </w:p>
    <w:p w:rsidR="0018456B" w:rsidRDefault="0018456B" w:rsidP="009F7282">
      <w:pPr>
        <w:autoSpaceDE w:val="0"/>
        <w:autoSpaceDN w:val="0"/>
        <w:adjustRightInd w:val="0"/>
        <w:spacing w:after="0" w:line="240" w:lineRule="auto"/>
        <w:rPr>
          <w:rFonts w:ascii="Arial Rounded MT Bold" w:hAnsi="Arial Rounded MT Bold"/>
          <w:color w:val="4BACC6" w:themeColor="accent5"/>
          <w:sz w:val="28"/>
          <w:szCs w:val="28"/>
        </w:rPr>
      </w:pPr>
    </w:p>
    <w:p w:rsidR="0018456B" w:rsidRPr="009F7282" w:rsidRDefault="0018456B" w:rsidP="009F7282">
      <w:pPr>
        <w:autoSpaceDE w:val="0"/>
        <w:autoSpaceDN w:val="0"/>
        <w:adjustRightInd w:val="0"/>
        <w:spacing w:after="0" w:line="240" w:lineRule="auto"/>
        <w:rPr>
          <w:rFonts w:ascii="Arial Rounded MT Bold" w:hAnsi="Arial Rounded MT Bold"/>
          <w:color w:val="4BACC6" w:themeColor="accent5"/>
          <w:sz w:val="28"/>
          <w:szCs w:val="28"/>
        </w:rPr>
      </w:pPr>
      <w:r>
        <w:rPr>
          <w:rFonts w:ascii="Arial Rounded MT Bold" w:hAnsi="Arial Rounded MT Bold"/>
          <w:color w:val="4BACC6" w:themeColor="accent5"/>
          <w:sz w:val="28"/>
          <w:szCs w:val="28"/>
        </w:rPr>
        <w:t>Paediatric Occupational Therapist</w:t>
      </w:r>
    </w:p>
    <w:p w:rsidR="005F5479" w:rsidRPr="00EC4022" w:rsidRDefault="005F5479" w:rsidP="005F5479">
      <w:pPr>
        <w:ind w:firstLine="720"/>
        <w:rPr>
          <w:rFonts w:ascii="Arial Rounded MT Bold" w:hAnsi="Arial Rounded MT Bold"/>
          <w:sz w:val="28"/>
          <w:szCs w:val="28"/>
        </w:rPr>
      </w:pPr>
    </w:p>
    <w:sectPr w:rsidR="005F5479" w:rsidRPr="00EC4022" w:rsidSect="0086574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D02" w:rsidRDefault="00BD3D02" w:rsidP="00BD3D02">
      <w:pPr>
        <w:spacing w:after="0" w:line="240" w:lineRule="auto"/>
      </w:pPr>
      <w:r>
        <w:separator/>
      </w:r>
    </w:p>
  </w:endnote>
  <w:endnote w:type="continuationSeparator" w:id="0">
    <w:p w:rsidR="00BD3D02" w:rsidRDefault="00BD3D02" w:rsidP="00BD3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D02" w:rsidRDefault="00BD3D02" w:rsidP="00BD3D02">
      <w:pPr>
        <w:spacing w:after="0" w:line="240" w:lineRule="auto"/>
      </w:pPr>
      <w:r>
        <w:separator/>
      </w:r>
    </w:p>
  </w:footnote>
  <w:footnote w:type="continuationSeparator" w:id="0">
    <w:p w:rsidR="00BD3D02" w:rsidRDefault="00BD3D02" w:rsidP="00BD3D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402C8"/>
    <w:multiLevelType w:val="hybridMultilevel"/>
    <w:tmpl w:val="07246E00"/>
    <w:lvl w:ilvl="0" w:tplc="CAF0013E">
      <w:start w:val="1"/>
      <w:numFmt w:val="decimal"/>
      <w:lvlText w:val="%1."/>
      <w:lvlJc w:val="left"/>
      <w:pPr>
        <w:ind w:left="720" w:hanging="360"/>
      </w:pPr>
      <w:rPr>
        <w:rFonts w:cs="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194FCE"/>
    <w:multiLevelType w:val="hybridMultilevel"/>
    <w:tmpl w:val="A20A09A0"/>
    <w:lvl w:ilvl="0" w:tplc="F95C0016">
      <w:start w:val="1"/>
      <w:numFmt w:val="decimal"/>
      <w:lvlText w:val="%1."/>
      <w:lvlJc w:val="left"/>
      <w:pPr>
        <w:ind w:left="720" w:hanging="360"/>
      </w:pPr>
      <w:rPr>
        <w:rFonts w:cs="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5061D3C"/>
    <w:multiLevelType w:val="hybridMultilevel"/>
    <w:tmpl w:val="A20A09A0"/>
    <w:lvl w:ilvl="0" w:tplc="F95C0016">
      <w:start w:val="1"/>
      <w:numFmt w:val="decimal"/>
      <w:lvlText w:val="%1."/>
      <w:lvlJc w:val="left"/>
      <w:pPr>
        <w:ind w:left="720" w:hanging="360"/>
      </w:pPr>
      <w:rPr>
        <w:rFonts w:cs="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08A69B8"/>
    <w:multiLevelType w:val="hybridMultilevel"/>
    <w:tmpl w:val="3DFA2312"/>
    <w:lvl w:ilvl="0" w:tplc="12B4067C">
      <w:start w:val="1"/>
      <w:numFmt w:val="decimal"/>
      <w:lvlText w:val="%1."/>
      <w:lvlJc w:val="left"/>
      <w:pPr>
        <w:ind w:left="1080" w:hanging="360"/>
      </w:pPr>
      <w:rPr>
        <w:rFonts w:hint="default"/>
        <w:color w:val="4BACC6" w:themeColor="accent5"/>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6BD921A0"/>
    <w:multiLevelType w:val="hybridMultilevel"/>
    <w:tmpl w:val="F4C49E2E"/>
    <w:lvl w:ilvl="0" w:tplc="DDCC8140">
      <w:start w:val="1"/>
      <w:numFmt w:val="decimal"/>
      <w:lvlText w:val="%1."/>
      <w:lvlJc w:val="left"/>
      <w:pPr>
        <w:ind w:left="1080" w:hanging="360"/>
      </w:pPr>
      <w:rPr>
        <w:rFonts w:hint="default"/>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707F0BE0"/>
    <w:multiLevelType w:val="hybridMultilevel"/>
    <w:tmpl w:val="ED962F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C286EEF"/>
    <w:multiLevelType w:val="hybridMultilevel"/>
    <w:tmpl w:val="1882837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EB9597D"/>
    <w:multiLevelType w:val="hybridMultilevel"/>
    <w:tmpl w:val="A20A09A0"/>
    <w:lvl w:ilvl="0" w:tplc="F95C0016">
      <w:start w:val="1"/>
      <w:numFmt w:val="decimal"/>
      <w:lvlText w:val="%1."/>
      <w:lvlJc w:val="left"/>
      <w:pPr>
        <w:ind w:left="720" w:hanging="360"/>
      </w:pPr>
      <w:rPr>
        <w:rFonts w:cs="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0"/>
  </w:num>
  <w:num w:numId="5">
    <w:abstractNumId w:val="2"/>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297"/>
    <w:rsid w:val="00041F3B"/>
    <w:rsid w:val="0018456B"/>
    <w:rsid w:val="001B7112"/>
    <w:rsid w:val="002B7BA4"/>
    <w:rsid w:val="00585918"/>
    <w:rsid w:val="005F5479"/>
    <w:rsid w:val="00791BCA"/>
    <w:rsid w:val="00806502"/>
    <w:rsid w:val="00865749"/>
    <w:rsid w:val="00972B44"/>
    <w:rsid w:val="009F7282"/>
    <w:rsid w:val="00B10536"/>
    <w:rsid w:val="00BC0058"/>
    <w:rsid w:val="00BD3D02"/>
    <w:rsid w:val="00C83297"/>
    <w:rsid w:val="00CA357E"/>
    <w:rsid w:val="00CF2DF0"/>
    <w:rsid w:val="00D141EA"/>
    <w:rsid w:val="00EC4022"/>
    <w:rsid w:val="00F12000"/>
    <w:rsid w:val="00F869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32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297"/>
    <w:rPr>
      <w:rFonts w:ascii="Tahoma" w:hAnsi="Tahoma" w:cs="Tahoma"/>
      <w:sz w:val="16"/>
      <w:szCs w:val="16"/>
    </w:rPr>
  </w:style>
  <w:style w:type="paragraph" w:styleId="ListParagraph">
    <w:name w:val="List Paragraph"/>
    <w:basedOn w:val="Normal"/>
    <w:uiPriority w:val="34"/>
    <w:qFormat/>
    <w:rsid w:val="00865749"/>
    <w:pPr>
      <w:ind w:left="720"/>
      <w:contextualSpacing/>
    </w:pPr>
  </w:style>
  <w:style w:type="paragraph" w:styleId="Header">
    <w:name w:val="header"/>
    <w:basedOn w:val="Normal"/>
    <w:link w:val="HeaderChar"/>
    <w:uiPriority w:val="99"/>
    <w:unhideWhenUsed/>
    <w:rsid w:val="00BD3D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3D02"/>
  </w:style>
  <w:style w:type="paragraph" w:styleId="Footer">
    <w:name w:val="footer"/>
    <w:basedOn w:val="Normal"/>
    <w:link w:val="FooterChar"/>
    <w:uiPriority w:val="99"/>
    <w:unhideWhenUsed/>
    <w:rsid w:val="00BD3D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D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32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297"/>
    <w:rPr>
      <w:rFonts w:ascii="Tahoma" w:hAnsi="Tahoma" w:cs="Tahoma"/>
      <w:sz w:val="16"/>
      <w:szCs w:val="16"/>
    </w:rPr>
  </w:style>
  <w:style w:type="paragraph" w:styleId="ListParagraph">
    <w:name w:val="List Paragraph"/>
    <w:basedOn w:val="Normal"/>
    <w:uiPriority w:val="34"/>
    <w:qFormat/>
    <w:rsid w:val="00865749"/>
    <w:pPr>
      <w:ind w:left="720"/>
      <w:contextualSpacing/>
    </w:pPr>
  </w:style>
  <w:style w:type="paragraph" w:styleId="Header">
    <w:name w:val="header"/>
    <w:basedOn w:val="Normal"/>
    <w:link w:val="HeaderChar"/>
    <w:uiPriority w:val="99"/>
    <w:unhideWhenUsed/>
    <w:rsid w:val="00BD3D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3D02"/>
  </w:style>
  <w:style w:type="paragraph" w:styleId="Footer">
    <w:name w:val="footer"/>
    <w:basedOn w:val="Normal"/>
    <w:link w:val="FooterChar"/>
    <w:uiPriority w:val="99"/>
    <w:unhideWhenUsed/>
    <w:rsid w:val="00BD3D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D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image" Target="media/image9.emf"/></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23047B-9F18-48AD-8A88-A17FA145D514}" type="doc">
      <dgm:prSet loTypeId="urn:microsoft.com/office/officeart/2005/8/layout/cycle2" loCatId="cycle" qsTypeId="urn:microsoft.com/office/officeart/2005/8/quickstyle/simple1" qsCatId="simple" csTypeId="urn:microsoft.com/office/officeart/2005/8/colors/colorful3" csCatId="colorful" phldr="1"/>
      <dgm:spPr/>
      <dgm:t>
        <a:bodyPr/>
        <a:lstStyle/>
        <a:p>
          <a:endParaRPr lang="en-GB"/>
        </a:p>
      </dgm:t>
    </dgm:pt>
    <dgm:pt modelId="{82407095-7A9B-4E61-8EF7-F3707C7B4BCB}">
      <dgm:prSet phldrT="[Text]"/>
      <dgm:spPr>
        <a:xfrm>
          <a:off x="2109232" y="149308"/>
          <a:ext cx="1249520" cy="1249520"/>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1.Trampoline</a:t>
          </a:r>
        </a:p>
      </dgm:t>
    </dgm:pt>
    <dgm:pt modelId="{4F1556DE-504E-4156-8A81-5B79161997B3}" type="parTrans" cxnId="{5354CA48-F7FF-481B-B10F-3E380D5C8158}">
      <dgm:prSet/>
      <dgm:spPr/>
      <dgm:t>
        <a:bodyPr/>
        <a:lstStyle/>
        <a:p>
          <a:endParaRPr lang="en-GB"/>
        </a:p>
      </dgm:t>
    </dgm:pt>
    <dgm:pt modelId="{117BFBC1-22DA-43E7-9259-9278FCD570B3}" type="sibTrans" cxnId="{5354CA48-F7FF-481B-B10F-3E380D5C8158}">
      <dgm:prSet/>
      <dgm:spPr>
        <a:xfrm rot="1542857">
          <a:off x="3404622" y="966123"/>
          <a:ext cx="332050" cy="421713"/>
        </a:xfrm>
        <a:solidFill>
          <a:srgbClr val="9BBB59">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4C05EEA1-1FDD-4681-AE84-EB2DD31CD542}">
      <dgm:prSet phldrT="[Text]"/>
      <dgm:spPr>
        <a:xfrm>
          <a:off x="3799477" y="963287"/>
          <a:ext cx="1249520" cy="1249520"/>
        </a:xfrm>
        <a:solidFill>
          <a:srgbClr val="9BBB59">
            <a:hueOff val="1607181"/>
            <a:satOff val="-2411"/>
            <a:lumOff val="-392"/>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2. Log rolls</a:t>
          </a:r>
        </a:p>
      </dgm:t>
    </dgm:pt>
    <dgm:pt modelId="{DC3935EC-481D-48DB-A6B4-D77FD7CEFA27}" type="parTrans" cxnId="{B9D01064-CE49-44FE-A204-47D430BA2174}">
      <dgm:prSet/>
      <dgm:spPr/>
      <dgm:t>
        <a:bodyPr/>
        <a:lstStyle/>
        <a:p>
          <a:endParaRPr lang="en-GB"/>
        </a:p>
      </dgm:t>
    </dgm:pt>
    <dgm:pt modelId="{057F8527-C860-4F8D-BDEF-A5BD320E0FF3}" type="sibTrans" cxnId="{B9D01064-CE49-44FE-A204-47D430BA2174}">
      <dgm:prSet/>
      <dgm:spPr>
        <a:xfrm rot="4628571">
          <a:off x="4464849" y="2282526"/>
          <a:ext cx="332050" cy="421713"/>
        </a:xfrm>
        <a:solidFill>
          <a:srgbClr val="9BBB59">
            <a:hueOff val="1607181"/>
            <a:satOff val="-2411"/>
            <a:lumOff val="-392"/>
            <a:alphaOff val="0"/>
          </a:srgbClr>
        </a:solidFill>
        <a:ln>
          <a:noFill/>
        </a:ln>
        <a:effectLst/>
      </dgm:spPr>
      <dgm:t>
        <a:bodyPr/>
        <a:lstStyle/>
        <a:p>
          <a:endParaRPr lang="en-GB">
            <a:solidFill>
              <a:sysClr val="window" lastClr="FFFFFF"/>
            </a:solidFill>
            <a:latin typeface="Calibri"/>
            <a:ea typeface="+mn-ea"/>
            <a:cs typeface="+mn-cs"/>
          </a:endParaRPr>
        </a:p>
      </dgm:t>
    </dgm:pt>
    <dgm:pt modelId="{7C631DCD-359D-44A0-916A-79A069E49E03}">
      <dgm:prSet phldrT="[Text]"/>
      <dgm:spPr>
        <a:xfrm>
          <a:off x="4216933" y="2792282"/>
          <a:ext cx="1249520" cy="1249520"/>
        </a:xfrm>
        <a:solidFill>
          <a:srgbClr val="9BBB59">
            <a:hueOff val="3214361"/>
            <a:satOff val="-4823"/>
            <a:lumOff val="-784"/>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3. Texture tiles </a:t>
          </a:r>
        </a:p>
      </dgm:t>
    </dgm:pt>
    <dgm:pt modelId="{52A28207-D1FD-4E63-82A2-BA0D8093CC46}" type="parTrans" cxnId="{558BFCE8-2836-4610-AA70-72888FAA1AD5}">
      <dgm:prSet/>
      <dgm:spPr/>
      <dgm:t>
        <a:bodyPr/>
        <a:lstStyle/>
        <a:p>
          <a:endParaRPr lang="en-GB"/>
        </a:p>
      </dgm:t>
    </dgm:pt>
    <dgm:pt modelId="{D5F11E8E-46B0-442A-8255-E504B7E7330E}" type="sibTrans" cxnId="{558BFCE8-2836-4610-AA70-72888FAA1AD5}">
      <dgm:prSet/>
      <dgm:spPr>
        <a:xfrm rot="7714286">
          <a:off x="4096684" y="3932208"/>
          <a:ext cx="332050" cy="421713"/>
        </a:xfrm>
        <a:solidFill>
          <a:srgbClr val="9BBB59">
            <a:hueOff val="3214361"/>
            <a:satOff val="-4823"/>
            <a:lumOff val="-784"/>
            <a:alphaOff val="0"/>
          </a:srgbClr>
        </a:solidFill>
        <a:ln>
          <a:noFill/>
        </a:ln>
        <a:effectLst/>
      </dgm:spPr>
      <dgm:t>
        <a:bodyPr/>
        <a:lstStyle/>
        <a:p>
          <a:endParaRPr lang="en-GB">
            <a:solidFill>
              <a:sysClr val="window" lastClr="FFFFFF"/>
            </a:solidFill>
            <a:latin typeface="Calibri"/>
            <a:ea typeface="+mn-ea"/>
            <a:cs typeface="+mn-cs"/>
          </a:endParaRPr>
        </a:p>
      </dgm:t>
    </dgm:pt>
    <dgm:pt modelId="{11F82D29-8CEB-4E9F-82F2-B0F0055B5406}">
      <dgm:prSet phldrT="[Text]"/>
      <dgm:spPr>
        <a:xfrm>
          <a:off x="3047247" y="4259021"/>
          <a:ext cx="1249520" cy="1249520"/>
        </a:xfrm>
        <a:solidFill>
          <a:srgbClr val="9BBB59">
            <a:hueOff val="6428722"/>
            <a:satOff val="-9646"/>
            <a:lumOff val="-1569"/>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4. Walk along rope </a:t>
          </a:r>
        </a:p>
      </dgm:t>
    </dgm:pt>
    <dgm:pt modelId="{8B9C33F0-DA48-4A51-A3AF-97F09A651815}" type="parTrans" cxnId="{11F1C1E5-42CD-41E8-A5AE-6373EC268A3C}">
      <dgm:prSet/>
      <dgm:spPr/>
      <dgm:t>
        <a:bodyPr/>
        <a:lstStyle/>
        <a:p>
          <a:endParaRPr lang="en-GB"/>
        </a:p>
      </dgm:t>
    </dgm:pt>
    <dgm:pt modelId="{A3B1C389-53B1-4EAB-A446-D4C1CBDFFDD9}" type="sibTrans" cxnId="{11F1C1E5-42CD-41E8-A5AE-6373EC268A3C}">
      <dgm:prSet/>
      <dgm:spPr>
        <a:xfrm rot="10800000">
          <a:off x="2577364" y="4672925"/>
          <a:ext cx="332050" cy="421713"/>
        </a:xfrm>
        <a:solidFill>
          <a:srgbClr val="9BBB59">
            <a:hueOff val="6428722"/>
            <a:satOff val="-9646"/>
            <a:lumOff val="-1569"/>
            <a:alphaOff val="0"/>
          </a:srgbClr>
        </a:solidFill>
        <a:ln>
          <a:noFill/>
        </a:ln>
        <a:effectLst/>
      </dgm:spPr>
      <dgm:t>
        <a:bodyPr/>
        <a:lstStyle/>
        <a:p>
          <a:endParaRPr lang="en-GB">
            <a:solidFill>
              <a:sysClr val="window" lastClr="FFFFFF"/>
            </a:solidFill>
            <a:latin typeface="Calibri"/>
            <a:ea typeface="+mn-ea"/>
            <a:cs typeface="+mn-cs"/>
          </a:endParaRPr>
        </a:p>
      </dgm:t>
    </dgm:pt>
    <dgm:pt modelId="{75C7F393-4546-4794-B7D6-E137D89BF6BF}">
      <dgm:prSet/>
      <dgm:spPr>
        <a:xfrm>
          <a:off x="1171217" y="4259021"/>
          <a:ext cx="1249520" cy="1249520"/>
        </a:xfrm>
        <a:solidFill>
          <a:srgbClr val="9BBB59">
            <a:hueOff val="8035903"/>
            <a:satOff val="-12057"/>
            <a:lumOff val="-1961"/>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5. Peanut roll</a:t>
          </a:r>
        </a:p>
      </dgm:t>
    </dgm:pt>
    <dgm:pt modelId="{B4BFB9A6-D6AA-48EC-A358-EE9886E6F09D}" type="parTrans" cxnId="{7BADAC29-05FB-4484-86AA-586E8AA5292B}">
      <dgm:prSet/>
      <dgm:spPr/>
      <dgm:t>
        <a:bodyPr/>
        <a:lstStyle/>
        <a:p>
          <a:endParaRPr lang="en-GB"/>
        </a:p>
      </dgm:t>
    </dgm:pt>
    <dgm:pt modelId="{FB2FE737-65A9-4A7E-BD61-68DC940B5229}" type="sibTrans" cxnId="{7BADAC29-05FB-4484-86AA-586E8AA5292B}">
      <dgm:prSet/>
      <dgm:spPr>
        <a:xfrm rot="13885714">
          <a:off x="1050968" y="3946902"/>
          <a:ext cx="332050" cy="421713"/>
        </a:xfrm>
        <a:solidFill>
          <a:srgbClr val="9BBB59">
            <a:hueOff val="8035903"/>
            <a:satOff val="-12057"/>
            <a:lumOff val="-1961"/>
            <a:alphaOff val="0"/>
          </a:srgbClr>
        </a:solidFill>
        <a:ln>
          <a:noFill/>
        </a:ln>
        <a:effectLst/>
      </dgm:spPr>
      <dgm:t>
        <a:bodyPr/>
        <a:lstStyle/>
        <a:p>
          <a:endParaRPr lang="en-GB">
            <a:solidFill>
              <a:sysClr val="window" lastClr="FFFFFF"/>
            </a:solidFill>
            <a:latin typeface="Calibri"/>
            <a:ea typeface="+mn-ea"/>
            <a:cs typeface="+mn-cs"/>
          </a:endParaRPr>
        </a:p>
      </dgm:t>
    </dgm:pt>
    <dgm:pt modelId="{81E19508-1D24-4D32-97E6-D599248794F7}">
      <dgm:prSet/>
      <dgm:spPr>
        <a:xfrm>
          <a:off x="1531" y="2792282"/>
          <a:ext cx="1249520" cy="1249520"/>
        </a:xfrm>
        <a:solidFill>
          <a:srgbClr val="9BBB59">
            <a:hueOff val="9643083"/>
            <a:satOff val="-14469"/>
            <a:lumOff val="-2353"/>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6. Wall push ups </a:t>
          </a:r>
        </a:p>
      </dgm:t>
    </dgm:pt>
    <dgm:pt modelId="{8899890A-AA3B-474C-B2EB-92C4E8E2702B}" type="parTrans" cxnId="{F4A6C8DD-05F4-4727-81B2-3562A3C95C84}">
      <dgm:prSet/>
      <dgm:spPr/>
      <dgm:t>
        <a:bodyPr/>
        <a:lstStyle/>
        <a:p>
          <a:endParaRPr lang="en-GB"/>
        </a:p>
      </dgm:t>
    </dgm:pt>
    <dgm:pt modelId="{2759A201-A59E-4C38-9D37-ACEAAA48655B}" type="sibTrans" cxnId="{F4A6C8DD-05F4-4727-81B2-3562A3C95C84}">
      <dgm:prSet/>
      <dgm:spPr>
        <a:xfrm rot="16971429">
          <a:off x="666902" y="2300850"/>
          <a:ext cx="332050" cy="421713"/>
        </a:xfrm>
        <a:solidFill>
          <a:srgbClr val="9BBB59">
            <a:hueOff val="9643083"/>
            <a:satOff val="-14469"/>
            <a:lumOff val="-2353"/>
            <a:alphaOff val="0"/>
          </a:srgbClr>
        </a:solidFill>
        <a:ln>
          <a:noFill/>
        </a:ln>
        <a:effectLst/>
      </dgm:spPr>
      <dgm:t>
        <a:bodyPr/>
        <a:lstStyle/>
        <a:p>
          <a:endParaRPr lang="en-GB">
            <a:solidFill>
              <a:sysClr val="window" lastClr="FFFFFF"/>
            </a:solidFill>
            <a:latin typeface="Calibri"/>
            <a:ea typeface="+mn-ea"/>
            <a:cs typeface="+mn-cs"/>
          </a:endParaRPr>
        </a:p>
      </dgm:t>
    </dgm:pt>
    <dgm:pt modelId="{0155F01F-0B6F-48BA-A092-B4D1C457F0B8}">
      <dgm:prSet/>
      <dgm:spPr>
        <a:xfrm>
          <a:off x="418987" y="963287"/>
          <a:ext cx="1249520" cy="1249520"/>
        </a:xfr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7. Deep shoulder compresses</a:t>
          </a:r>
        </a:p>
      </dgm:t>
    </dgm:pt>
    <dgm:pt modelId="{DEDECBC8-FF26-4B4D-A8EE-696D461EC415}" type="parTrans" cxnId="{E8C63CB4-A278-4375-A26B-4DF82F607D09}">
      <dgm:prSet/>
      <dgm:spPr/>
      <dgm:t>
        <a:bodyPr/>
        <a:lstStyle/>
        <a:p>
          <a:endParaRPr lang="en-GB"/>
        </a:p>
      </dgm:t>
    </dgm:pt>
    <dgm:pt modelId="{B4011940-8DE2-4B79-B475-461B3FDD5AD8}" type="sibTrans" cxnId="{E8C63CB4-A278-4375-A26B-4DF82F607D09}">
      <dgm:prSet/>
      <dgm:spPr>
        <a:xfrm rot="20057143">
          <a:off x="1714377" y="974278"/>
          <a:ext cx="332050" cy="421713"/>
        </a:xfrm>
        <a:solidFill>
          <a:srgbClr val="9BBB59">
            <a:hueOff val="11250264"/>
            <a:satOff val="-16880"/>
            <a:lumOff val="-2745"/>
            <a:alphaOff val="0"/>
          </a:srgbClr>
        </a:solidFill>
        <a:ln>
          <a:noFill/>
        </a:ln>
        <a:effectLst/>
      </dgm:spPr>
      <dgm:t>
        <a:bodyPr/>
        <a:lstStyle/>
        <a:p>
          <a:endParaRPr lang="en-GB">
            <a:solidFill>
              <a:sysClr val="window" lastClr="FFFFFF"/>
            </a:solidFill>
            <a:latin typeface="Calibri"/>
            <a:ea typeface="+mn-ea"/>
            <a:cs typeface="+mn-cs"/>
          </a:endParaRPr>
        </a:p>
      </dgm:t>
    </dgm:pt>
    <dgm:pt modelId="{72FAB0F7-B1F0-4F2C-BA69-7CD1543AE441}" type="pres">
      <dgm:prSet presAssocID="{1923047B-9F18-48AD-8A88-A17FA145D514}" presName="cycle" presStyleCnt="0">
        <dgm:presLayoutVars>
          <dgm:dir/>
          <dgm:resizeHandles val="exact"/>
        </dgm:presLayoutVars>
      </dgm:prSet>
      <dgm:spPr/>
      <dgm:t>
        <a:bodyPr/>
        <a:lstStyle/>
        <a:p>
          <a:endParaRPr lang="en-GB"/>
        </a:p>
      </dgm:t>
    </dgm:pt>
    <dgm:pt modelId="{A7BD26C7-08C9-4E16-B46D-1EB15DBA27AE}" type="pres">
      <dgm:prSet presAssocID="{82407095-7A9B-4E61-8EF7-F3707C7B4BCB}" presName="node" presStyleLbl="node1" presStyleIdx="0" presStyleCnt="7">
        <dgm:presLayoutVars>
          <dgm:bulletEnabled val="1"/>
        </dgm:presLayoutVars>
      </dgm:prSet>
      <dgm:spPr>
        <a:prstGeom prst="ellipse">
          <a:avLst/>
        </a:prstGeom>
      </dgm:spPr>
      <dgm:t>
        <a:bodyPr/>
        <a:lstStyle/>
        <a:p>
          <a:endParaRPr lang="en-GB"/>
        </a:p>
      </dgm:t>
    </dgm:pt>
    <dgm:pt modelId="{8AF0B449-0AF5-4670-90EE-DE037C9AF410}" type="pres">
      <dgm:prSet presAssocID="{117BFBC1-22DA-43E7-9259-9278FCD570B3}" presName="sibTrans" presStyleLbl="sibTrans2D1" presStyleIdx="0" presStyleCnt="7"/>
      <dgm:spPr>
        <a:prstGeom prst="rightArrow">
          <a:avLst>
            <a:gd name="adj1" fmla="val 60000"/>
            <a:gd name="adj2" fmla="val 50000"/>
          </a:avLst>
        </a:prstGeom>
      </dgm:spPr>
      <dgm:t>
        <a:bodyPr/>
        <a:lstStyle/>
        <a:p>
          <a:endParaRPr lang="en-GB"/>
        </a:p>
      </dgm:t>
    </dgm:pt>
    <dgm:pt modelId="{5C8F6945-3712-4C0D-814D-31FC21F0EBB6}" type="pres">
      <dgm:prSet presAssocID="{117BFBC1-22DA-43E7-9259-9278FCD570B3}" presName="connectorText" presStyleLbl="sibTrans2D1" presStyleIdx="0" presStyleCnt="7"/>
      <dgm:spPr/>
      <dgm:t>
        <a:bodyPr/>
        <a:lstStyle/>
        <a:p>
          <a:endParaRPr lang="en-GB"/>
        </a:p>
      </dgm:t>
    </dgm:pt>
    <dgm:pt modelId="{3E54BDEA-4E40-433C-A8D3-4895E2342EA1}" type="pres">
      <dgm:prSet presAssocID="{4C05EEA1-1FDD-4681-AE84-EB2DD31CD542}" presName="node" presStyleLbl="node1" presStyleIdx="1" presStyleCnt="7">
        <dgm:presLayoutVars>
          <dgm:bulletEnabled val="1"/>
        </dgm:presLayoutVars>
      </dgm:prSet>
      <dgm:spPr>
        <a:prstGeom prst="ellipse">
          <a:avLst/>
        </a:prstGeom>
      </dgm:spPr>
      <dgm:t>
        <a:bodyPr/>
        <a:lstStyle/>
        <a:p>
          <a:endParaRPr lang="en-GB"/>
        </a:p>
      </dgm:t>
    </dgm:pt>
    <dgm:pt modelId="{1BC847F7-6FFD-4D39-80E6-06A73B859843}" type="pres">
      <dgm:prSet presAssocID="{057F8527-C860-4F8D-BDEF-A5BD320E0FF3}" presName="sibTrans" presStyleLbl="sibTrans2D1" presStyleIdx="1" presStyleCnt="7"/>
      <dgm:spPr>
        <a:prstGeom prst="rightArrow">
          <a:avLst>
            <a:gd name="adj1" fmla="val 60000"/>
            <a:gd name="adj2" fmla="val 50000"/>
          </a:avLst>
        </a:prstGeom>
      </dgm:spPr>
      <dgm:t>
        <a:bodyPr/>
        <a:lstStyle/>
        <a:p>
          <a:endParaRPr lang="en-GB"/>
        </a:p>
      </dgm:t>
    </dgm:pt>
    <dgm:pt modelId="{754D8AF8-7C19-470F-8BA4-D8EE3BD562FC}" type="pres">
      <dgm:prSet presAssocID="{057F8527-C860-4F8D-BDEF-A5BD320E0FF3}" presName="connectorText" presStyleLbl="sibTrans2D1" presStyleIdx="1" presStyleCnt="7"/>
      <dgm:spPr/>
      <dgm:t>
        <a:bodyPr/>
        <a:lstStyle/>
        <a:p>
          <a:endParaRPr lang="en-GB"/>
        </a:p>
      </dgm:t>
    </dgm:pt>
    <dgm:pt modelId="{4F30702A-9E46-4433-B3F4-4E1BB5EC8445}" type="pres">
      <dgm:prSet presAssocID="{7C631DCD-359D-44A0-916A-79A069E49E03}" presName="node" presStyleLbl="node1" presStyleIdx="2" presStyleCnt="7">
        <dgm:presLayoutVars>
          <dgm:bulletEnabled val="1"/>
        </dgm:presLayoutVars>
      </dgm:prSet>
      <dgm:spPr>
        <a:prstGeom prst="ellipse">
          <a:avLst/>
        </a:prstGeom>
      </dgm:spPr>
      <dgm:t>
        <a:bodyPr/>
        <a:lstStyle/>
        <a:p>
          <a:endParaRPr lang="en-GB"/>
        </a:p>
      </dgm:t>
    </dgm:pt>
    <dgm:pt modelId="{78B48BD8-08BA-4D4F-BFA6-3ECEB7D0E893}" type="pres">
      <dgm:prSet presAssocID="{D5F11E8E-46B0-442A-8255-E504B7E7330E}" presName="sibTrans" presStyleLbl="sibTrans2D1" presStyleIdx="2" presStyleCnt="7"/>
      <dgm:spPr>
        <a:prstGeom prst="rightArrow">
          <a:avLst>
            <a:gd name="adj1" fmla="val 60000"/>
            <a:gd name="adj2" fmla="val 50000"/>
          </a:avLst>
        </a:prstGeom>
      </dgm:spPr>
      <dgm:t>
        <a:bodyPr/>
        <a:lstStyle/>
        <a:p>
          <a:endParaRPr lang="en-GB"/>
        </a:p>
      </dgm:t>
    </dgm:pt>
    <dgm:pt modelId="{A048D939-7CD4-4BF7-A014-860F1B88AB1E}" type="pres">
      <dgm:prSet presAssocID="{D5F11E8E-46B0-442A-8255-E504B7E7330E}" presName="connectorText" presStyleLbl="sibTrans2D1" presStyleIdx="2" presStyleCnt="7"/>
      <dgm:spPr/>
      <dgm:t>
        <a:bodyPr/>
        <a:lstStyle/>
        <a:p>
          <a:endParaRPr lang="en-GB"/>
        </a:p>
      </dgm:t>
    </dgm:pt>
    <dgm:pt modelId="{E9183CFB-233E-4ABF-8DA3-81D913407C40}" type="pres">
      <dgm:prSet presAssocID="{11F82D29-8CEB-4E9F-82F2-B0F0055B5406}" presName="node" presStyleLbl="node1" presStyleIdx="3" presStyleCnt="7">
        <dgm:presLayoutVars>
          <dgm:bulletEnabled val="1"/>
        </dgm:presLayoutVars>
      </dgm:prSet>
      <dgm:spPr>
        <a:prstGeom prst="ellipse">
          <a:avLst/>
        </a:prstGeom>
      </dgm:spPr>
      <dgm:t>
        <a:bodyPr/>
        <a:lstStyle/>
        <a:p>
          <a:endParaRPr lang="en-GB"/>
        </a:p>
      </dgm:t>
    </dgm:pt>
    <dgm:pt modelId="{B6A33C08-9E39-45F8-9C62-282002862750}" type="pres">
      <dgm:prSet presAssocID="{A3B1C389-53B1-4EAB-A446-D4C1CBDFFDD9}" presName="sibTrans" presStyleLbl="sibTrans2D1" presStyleIdx="3" presStyleCnt="7"/>
      <dgm:spPr>
        <a:prstGeom prst="rightArrow">
          <a:avLst>
            <a:gd name="adj1" fmla="val 60000"/>
            <a:gd name="adj2" fmla="val 50000"/>
          </a:avLst>
        </a:prstGeom>
      </dgm:spPr>
      <dgm:t>
        <a:bodyPr/>
        <a:lstStyle/>
        <a:p>
          <a:endParaRPr lang="en-GB"/>
        </a:p>
      </dgm:t>
    </dgm:pt>
    <dgm:pt modelId="{2C5C5F27-C53B-4A9E-A795-A82B0336E18C}" type="pres">
      <dgm:prSet presAssocID="{A3B1C389-53B1-4EAB-A446-D4C1CBDFFDD9}" presName="connectorText" presStyleLbl="sibTrans2D1" presStyleIdx="3" presStyleCnt="7"/>
      <dgm:spPr/>
      <dgm:t>
        <a:bodyPr/>
        <a:lstStyle/>
        <a:p>
          <a:endParaRPr lang="en-GB"/>
        </a:p>
      </dgm:t>
    </dgm:pt>
    <dgm:pt modelId="{395C282F-F98E-416E-AE5F-059D78C26D42}" type="pres">
      <dgm:prSet presAssocID="{75C7F393-4546-4794-B7D6-E137D89BF6BF}" presName="node" presStyleLbl="node1" presStyleIdx="4" presStyleCnt="7">
        <dgm:presLayoutVars>
          <dgm:bulletEnabled val="1"/>
        </dgm:presLayoutVars>
      </dgm:prSet>
      <dgm:spPr>
        <a:prstGeom prst="ellipse">
          <a:avLst/>
        </a:prstGeom>
      </dgm:spPr>
      <dgm:t>
        <a:bodyPr/>
        <a:lstStyle/>
        <a:p>
          <a:endParaRPr lang="en-GB"/>
        </a:p>
      </dgm:t>
    </dgm:pt>
    <dgm:pt modelId="{460787A3-F565-47CC-BDF4-589B85F88812}" type="pres">
      <dgm:prSet presAssocID="{FB2FE737-65A9-4A7E-BD61-68DC940B5229}" presName="sibTrans" presStyleLbl="sibTrans2D1" presStyleIdx="4" presStyleCnt="7"/>
      <dgm:spPr>
        <a:prstGeom prst="rightArrow">
          <a:avLst>
            <a:gd name="adj1" fmla="val 60000"/>
            <a:gd name="adj2" fmla="val 50000"/>
          </a:avLst>
        </a:prstGeom>
      </dgm:spPr>
      <dgm:t>
        <a:bodyPr/>
        <a:lstStyle/>
        <a:p>
          <a:endParaRPr lang="en-GB"/>
        </a:p>
      </dgm:t>
    </dgm:pt>
    <dgm:pt modelId="{B8C38497-A4DA-40E7-BBF8-8134C64C851D}" type="pres">
      <dgm:prSet presAssocID="{FB2FE737-65A9-4A7E-BD61-68DC940B5229}" presName="connectorText" presStyleLbl="sibTrans2D1" presStyleIdx="4" presStyleCnt="7"/>
      <dgm:spPr/>
      <dgm:t>
        <a:bodyPr/>
        <a:lstStyle/>
        <a:p>
          <a:endParaRPr lang="en-GB"/>
        </a:p>
      </dgm:t>
    </dgm:pt>
    <dgm:pt modelId="{0E500894-3444-4925-A2B6-F46B8B008A2D}" type="pres">
      <dgm:prSet presAssocID="{81E19508-1D24-4D32-97E6-D599248794F7}" presName="node" presStyleLbl="node1" presStyleIdx="5" presStyleCnt="7">
        <dgm:presLayoutVars>
          <dgm:bulletEnabled val="1"/>
        </dgm:presLayoutVars>
      </dgm:prSet>
      <dgm:spPr>
        <a:prstGeom prst="ellipse">
          <a:avLst/>
        </a:prstGeom>
      </dgm:spPr>
      <dgm:t>
        <a:bodyPr/>
        <a:lstStyle/>
        <a:p>
          <a:endParaRPr lang="en-GB"/>
        </a:p>
      </dgm:t>
    </dgm:pt>
    <dgm:pt modelId="{29DB50FF-6160-4BCA-95F5-564D9CDC5AA4}" type="pres">
      <dgm:prSet presAssocID="{2759A201-A59E-4C38-9D37-ACEAAA48655B}" presName="sibTrans" presStyleLbl="sibTrans2D1" presStyleIdx="5" presStyleCnt="7"/>
      <dgm:spPr>
        <a:prstGeom prst="rightArrow">
          <a:avLst>
            <a:gd name="adj1" fmla="val 60000"/>
            <a:gd name="adj2" fmla="val 50000"/>
          </a:avLst>
        </a:prstGeom>
      </dgm:spPr>
      <dgm:t>
        <a:bodyPr/>
        <a:lstStyle/>
        <a:p>
          <a:endParaRPr lang="en-GB"/>
        </a:p>
      </dgm:t>
    </dgm:pt>
    <dgm:pt modelId="{093950B1-FB50-4C94-B06E-FBCDEAAC4BD0}" type="pres">
      <dgm:prSet presAssocID="{2759A201-A59E-4C38-9D37-ACEAAA48655B}" presName="connectorText" presStyleLbl="sibTrans2D1" presStyleIdx="5" presStyleCnt="7"/>
      <dgm:spPr/>
      <dgm:t>
        <a:bodyPr/>
        <a:lstStyle/>
        <a:p>
          <a:endParaRPr lang="en-GB"/>
        </a:p>
      </dgm:t>
    </dgm:pt>
    <dgm:pt modelId="{3DF3C33C-A543-4DCA-8EFD-BF0AA9EABF5E}" type="pres">
      <dgm:prSet presAssocID="{0155F01F-0B6F-48BA-A092-B4D1C457F0B8}" presName="node" presStyleLbl="node1" presStyleIdx="6" presStyleCnt="7">
        <dgm:presLayoutVars>
          <dgm:bulletEnabled val="1"/>
        </dgm:presLayoutVars>
      </dgm:prSet>
      <dgm:spPr>
        <a:prstGeom prst="ellipse">
          <a:avLst/>
        </a:prstGeom>
      </dgm:spPr>
      <dgm:t>
        <a:bodyPr/>
        <a:lstStyle/>
        <a:p>
          <a:endParaRPr lang="en-GB"/>
        </a:p>
      </dgm:t>
    </dgm:pt>
    <dgm:pt modelId="{0453D895-9FE4-41F6-9ADD-CDCB210075C7}" type="pres">
      <dgm:prSet presAssocID="{B4011940-8DE2-4B79-B475-461B3FDD5AD8}" presName="sibTrans" presStyleLbl="sibTrans2D1" presStyleIdx="6" presStyleCnt="7"/>
      <dgm:spPr>
        <a:prstGeom prst="rightArrow">
          <a:avLst>
            <a:gd name="adj1" fmla="val 60000"/>
            <a:gd name="adj2" fmla="val 50000"/>
          </a:avLst>
        </a:prstGeom>
      </dgm:spPr>
      <dgm:t>
        <a:bodyPr/>
        <a:lstStyle/>
        <a:p>
          <a:endParaRPr lang="en-GB"/>
        </a:p>
      </dgm:t>
    </dgm:pt>
    <dgm:pt modelId="{4293AE0D-4F13-4677-AB0C-74C43A287318}" type="pres">
      <dgm:prSet presAssocID="{B4011940-8DE2-4B79-B475-461B3FDD5AD8}" presName="connectorText" presStyleLbl="sibTrans2D1" presStyleIdx="6" presStyleCnt="7"/>
      <dgm:spPr/>
      <dgm:t>
        <a:bodyPr/>
        <a:lstStyle/>
        <a:p>
          <a:endParaRPr lang="en-GB"/>
        </a:p>
      </dgm:t>
    </dgm:pt>
  </dgm:ptLst>
  <dgm:cxnLst>
    <dgm:cxn modelId="{B9D01064-CE49-44FE-A204-47D430BA2174}" srcId="{1923047B-9F18-48AD-8A88-A17FA145D514}" destId="{4C05EEA1-1FDD-4681-AE84-EB2DD31CD542}" srcOrd="1" destOrd="0" parTransId="{DC3935EC-481D-48DB-A6B4-D77FD7CEFA27}" sibTransId="{057F8527-C860-4F8D-BDEF-A5BD320E0FF3}"/>
    <dgm:cxn modelId="{64ABF227-50CF-4870-90B4-17BFFA463922}" type="presOf" srcId="{D5F11E8E-46B0-442A-8255-E504B7E7330E}" destId="{A048D939-7CD4-4BF7-A014-860F1B88AB1E}" srcOrd="1" destOrd="0" presId="urn:microsoft.com/office/officeart/2005/8/layout/cycle2"/>
    <dgm:cxn modelId="{E4843B25-E07A-4ECC-AA06-68839973BC94}" type="presOf" srcId="{FB2FE737-65A9-4A7E-BD61-68DC940B5229}" destId="{460787A3-F565-47CC-BDF4-589B85F88812}" srcOrd="0" destOrd="0" presId="urn:microsoft.com/office/officeart/2005/8/layout/cycle2"/>
    <dgm:cxn modelId="{FA365243-5AC0-4077-B863-5C8D28A6E2AD}" type="presOf" srcId="{117BFBC1-22DA-43E7-9259-9278FCD570B3}" destId="{5C8F6945-3712-4C0D-814D-31FC21F0EBB6}" srcOrd="1" destOrd="0" presId="urn:microsoft.com/office/officeart/2005/8/layout/cycle2"/>
    <dgm:cxn modelId="{4C2DA981-408D-46B1-8BED-5135ECBA9F73}" type="presOf" srcId="{4C05EEA1-1FDD-4681-AE84-EB2DD31CD542}" destId="{3E54BDEA-4E40-433C-A8D3-4895E2342EA1}" srcOrd="0" destOrd="0" presId="urn:microsoft.com/office/officeart/2005/8/layout/cycle2"/>
    <dgm:cxn modelId="{D8830FDD-3460-4DE6-8FE3-F8934278909A}" type="presOf" srcId="{7C631DCD-359D-44A0-916A-79A069E49E03}" destId="{4F30702A-9E46-4433-B3F4-4E1BB5EC8445}" srcOrd="0" destOrd="0" presId="urn:microsoft.com/office/officeart/2005/8/layout/cycle2"/>
    <dgm:cxn modelId="{11F1C1E5-42CD-41E8-A5AE-6373EC268A3C}" srcId="{1923047B-9F18-48AD-8A88-A17FA145D514}" destId="{11F82D29-8CEB-4E9F-82F2-B0F0055B5406}" srcOrd="3" destOrd="0" parTransId="{8B9C33F0-DA48-4A51-A3AF-97F09A651815}" sibTransId="{A3B1C389-53B1-4EAB-A446-D4C1CBDFFDD9}"/>
    <dgm:cxn modelId="{558BFCE8-2836-4610-AA70-72888FAA1AD5}" srcId="{1923047B-9F18-48AD-8A88-A17FA145D514}" destId="{7C631DCD-359D-44A0-916A-79A069E49E03}" srcOrd="2" destOrd="0" parTransId="{52A28207-D1FD-4E63-82A2-BA0D8093CC46}" sibTransId="{D5F11E8E-46B0-442A-8255-E504B7E7330E}"/>
    <dgm:cxn modelId="{9836EA4F-777D-465B-8B2C-ED476ADCADDD}" type="presOf" srcId="{2759A201-A59E-4C38-9D37-ACEAAA48655B}" destId="{29DB50FF-6160-4BCA-95F5-564D9CDC5AA4}" srcOrd="0" destOrd="0" presId="urn:microsoft.com/office/officeart/2005/8/layout/cycle2"/>
    <dgm:cxn modelId="{4E90B3DB-42CB-468A-884D-9FB57E3A4B1E}" type="presOf" srcId="{75C7F393-4546-4794-B7D6-E137D89BF6BF}" destId="{395C282F-F98E-416E-AE5F-059D78C26D42}" srcOrd="0" destOrd="0" presId="urn:microsoft.com/office/officeart/2005/8/layout/cycle2"/>
    <dgm:cxn modelId="{0E65EB5C-386A-4CE9-B9AC-4527DA0D8313}" type="presOf" srcId="{FB2FE737-65A9-4A7E-BD61-68DC940B5229}" destId="{B8C38497-A4DA-40E7-BBF8-8134C64C851D}" srcOrd="1" destOrd="0" presId="urn:microsoft.com/office/officeart/2005/8/layout/cycle2"/>
    <dgm:cxn modelId="{C7E51E41-549B-4E34-BA8C-4B0FE9A93301}" type="presOf" srcId="{057F8527-C860-4F8D-BDEF-A5BD320E0FF3}" destId="{754D8AF8-7C19-470F-8BA4-D8EE3BD562FC}" srcOrd="1" destOrd="0" presId="urn:microsoft.com/office/officeart/2005/8/layout/cycle2"/>
    <dgm:cxn modelId="{8DAB98CE-6F7B-4853-9517-845436C69CD5}" type="presOf" srcId="{2759A201-A59E-4C38-9D37-ACEAAA48655B}" destId="{093950B1-FB50-4C94-B06E-FBCDEAAC4BD0}" srcOrd="1" destOrd="0" presId="urn:microsoft.com/office/officeart/2005/8/layout/cycle2"/>
    <dgm:cxn modelId="{E467A3DF-91A9-4FBE-9026-3B5F0F800277}" type="presOf" srcId="{B4011940-8DE2-4B79-B475-461B3FDD5AD8}" destId="{0453D895-9FE4-41F6-9ADD-CDCB210075C7}" srcOrd="0" destOrd="0" presId="urn:microsoft.com/office/officeart/2005/8/layout/cycle2"/>
    <dgm:cxn modelId="{DC95E846-162E-43C4-8C70-2FB998CF5B2C}" type="presOf" srcId="{0155F01F-0B6F-48BA-A092-B4D1C457F0B8}" destId="{3DF3C33C-A543-4DCA-8EFD-BF0AA9EABF5E}" srcOrd="0" destOrd="0" presId="urn:microsoft.com/office/officeart/2005/8/layout/cycle2"/>
    <dgm:cxn modelId="{300F8E77-3AD2-4BA0-8CCF-41EA5C10B3C2}" type="presOf" srcId="{B4011940-8DE2-4B79-B475-461B3FDD5AD8}" destId="{4293AE0D-4F13-4677-AB0C-74C43A287318}" srcOrd="1" destOrd="0" presId="urn:microsoft.com/office/officeart/2005/8/layout/cycle2"/>
    <dgm:cxn modelId="{7BADAC29-05FB-4484-86AA-586E8AA5292B}" srcId="{1923047B-9F18-48AD-8A88-A17FA145D514}" destId="{75C7F393-4546-4794-B7D6-E137D89BF6BF}" srcOrd="4" destOrd="0" parTransId="{B4BFB9A6-D6AA-48EC-A358-EE9886E6F09D}" sibTransId="{FB2FE737-65A9-4A7E-BD61-68DC940B5229}"/>
    <dgm:cxn modelId="{B55BBE36-00F1-4CF1-8FF8-86F9F74554C7}" type="presOf" srcId="{1923047B-9F18-48AD-8A88-A17FA145D514}" destId="{72FAB0F7-B1F0-4F2C-BA69-7CD1543AE441}" srcOrd="0" destOrd="0" presId="urn:microsoft.com/office/officeart/2005/8/layout/cycle2"/>
    <dgm:cxn modelId="{9C28E45F-FF4C-4457-976B-4FD349A49F8B}" type="presOf" srcId="{D5F11E8E-46B0-442A-8255-E504B7E7330E}" destId="{78B48BD8-08BA-4D4F-BFA6-3ECEB7D0E893}" srcOrd="0" destOrd="0" presId="urn:microsoft.com/office/officeart/2005/8/layout/cycle2"/>
    <dgm:cxn modelId="{F4A6C8DD-05F4-4727-81B2-3562A3C95C84}" srcId="{1923047B-9F18-48AD-8A88-A17FA145D514}" destId="{81E19508-1D24-4D32-97E6-D599248794F7}" srcOrd="5" destOrd="0" parTransId="{8899890A-AA3B-474C-B2EB-92C4E8E2702B}" sibTransId="{2759A201-A59E-4C38-9D37-ACEAAA48655B}"/>
    <dgm:cxn modelId="{1F68607B-DA53-4CC5-B515-30A68B36BA30}" type="presOf" srcId="{A3B1C389-53B1-4EAB-A446-D4C1CBDFFDD9}" destId="{2C5C5F27-C53B-4A9E-A795-A82B0336E18C}" srcOrd="1" destOrd="0" presId="urn:microsoft.com/office/officeart/2005/8/layout/cycle2"/>
    <dgm:cxn modelId="{5354CA48-F7FF-481B-B10F-3E380D5C8158}" srcId="{1923047B-9F18-48AD-8A88-A17FA145D514}" destId="{82407095-7A9B-4E61-8EF7-F3707C7B4BCB}" srcOrd="0" destOrd="0" parTransId="{4F1556DE-504E-4156-8A81-5B79161997B3}" sibTransId="{117BFBC1-22DA-43E7-9259-9278FCD570B3}"/>
    <dgm:cxn modelId="{E8C63CB4-A278-4375-A26B-4DF82F607D09}" srcId="{1923047B-9F18-48AD-8A88-A17FA145D514}" destId="{0155F01F-0B6F-48BA-A092-B4D1C457F0B8}" srcOrd="6" destOrd="0" parTransId="{DEDECBC8-FF26-4B4D-A8EE-696D461EC415}" sibTransId="{B4011940-8DE2-4B79-B475-461B3FDD5AD8}"/>
    <dgm:cxn modelId="{CB8DA094-A3BD-4732-BDAE-2E9AC66A61A9}" type="presOf" srcId="{057F8527-C860-4F8D-BDEF-A5BD320E0FF3}" destId="{1BC847F7-6FFD-4D39-80E6-06A73B859843}" srcOrd="0" destOrd="0" presId="urn:microsoft.com/office/officeart/2005/8/layout/cycle2"/>
    <dgm:cxn modelId="{AE838DC3-B0C1-4FD2-99DB-8108A50EC59A}" type="presOf" srcId="{82407095-7A9B-4E61-8EF7-F3707C7B4BCB}" destId="{A7BD26C7-08C9-4E16-B46D-1EB15DBA27AE}" srcOrd="0" destOrd="0" presId="urn:microsoft.com/office/officeart/2005/8/layout/cycle2"/>
    <dgm:cxn modelId="{9E4F8A40-7577-4BC9-B77E-6D2AD35A8949}" type="presOf" srcId="{81E19508-1D24-4D32-97E6-D599248794F7}" destId="{0E500894-3444-4925-A2B6-F46B8B008A2D}" srcOrd="0" destOrd="0" presId="urn:microsoft.com/office/officeart/2005/8/layout/cycle2"/>
    <dgm:cxn modelId="{F1F545CE-6E51-42CE-9778-DB0B1B4457C2}" type="presOf" srcId="{A3B1C389-53B1-4EAB-A446-D4C1CBDFFDD9}" destId="{B6A33C08-9E39-45F8-9C62-282002862750}" srcOrd="0" destOrd="0" presId="urn:microsoft.com/office/officeart/2005/8/layout/cycle2"/>
    <dgm:cxn modelId="{0805097C-2EF6-4747-97A5-DE4FD2394F7F}" type="presOf" srcId="{11F82D29-8CEB-4E9F-82F2-B0F0055B5406}" destId="{E9183CFB-233E-4ABF-8DA3-81D913407C40}" srcOrd="0" destOrd="0" presId="urn:microsoft.com/office/officeart/2005/8/layout/cycle2"/>
    <dgm:cxn modelId="{332126CD-971F-40FA-8E3E-A85ED1F16555}" type="presOf" srcId="{117BFBC1-22DA-43E7-9259-9278FCD570B3}" destId="{8AF0B449-0AF5-4670-90EE-DE037C9AF410}" srcOrd="0" destOrd="0" presId="urn:microsoft.com/office/officeart/2005/8/layout/cycle2"/>
    <dgm:cxn modelId="{AE60A9C1-BA09-45DC-AF3F-313A4FFE7FCE}" type="presParOf" srcId="{72FAB0F7-B1F0-4F2C-BA69-7CD1543AE441}" destId="{A7BD26C7-08C9-4E16-B46D-1EB15DBA27AE}" srcOrd="0" destOrd="0" presId="urn:microsoft.com/office/officeart/2005/8/layout/cycle2"/>
    <dgm:cxn modelId="{60155F0C-154C-468B-A536-327600B9F896}" type="presParOf" srcId="{72FAB0F7-B1F0-4F2C-BA69-7CD1543AE441}" destId="{8AF0B449-0AF5-4670-90EE-DE037C9AF410}" srcOrd="1" destOrd="0" presId="urn:microsoft.com/office/officeart/2005/8/layout/cycle2"/>
    <dgm:cxn modelId="{D637143F-961A-4D0F-BF25-B82257795F9B}" type="presParOf" srcId="{8AF0B449-0AF5-4670-90EE-DE037C9AF410}" destId="{5C8F6945-3712-4C0D-814D-31FC21F0EBB6}" srcOrd="0" destOrd="0" presId="urn:microsoft.com/office/officeart/2005/8/layout/cycle2"/>
    <dgm:cxn modelId="{24A9E794-B15A-4DAD-ADD1-601AA5FE1397}" type="presParOf" srcId="{72FAB0F7-B1F0-4F2C-BA69-7CD1543AE441}" destId="{3E54BDEA-4E40-433C-A8D3-4895E2342EA1}" srcOrd="2" destOrd="0" presId="urn:microsoft.com/office/officeart/2005/8/layout/cycle2"/>
    <dgm:cxn modelId="{FCD61FD2-404A-4B9C-8C43-39921981F50E}" type="presParOf" srcId="{72FAB0F7-B1F0-4F2C-BA69-7CD1543AE441}" destId="{1BC847F7-6FFD-4D39-80E6-06A73B859843}" srcOrd="3" destOrd="0" presId="urn:microsoft.com/office/officeart/2005/8/layout/cycle2"/>
    <dgm:cxn modelId="{CC6566A2-EA02-4AF0-ADA4-74CBC61BFD19}" type="presParOf" srcId="{1BC847F7-6FFD-4D39-80E6-06A73B859843}" destId="{754D8AF8-7C19-470F-8BA4-D8EE3BD562FC}" srcOrd="0" destOrd="0" presId="urn:microsoft.com/office/officeart/2005/8/layout/cycle2"/>
    <dgm:cxn modelId="{2AA5B59E-D10A-4D2F-B152-51200FB3B291}" type="presParOf" srcId="{72FAB0F7-B1F0-4F2C-BA69-7CD1543AE441}" destId="{4F30702A-9E46-4433-B3F4-4E1BB5EC8445}" srcOrd="4" destOrd="0" presId="urn:microsoft.com/office/officeart/2005/8/layout/cycle2"/>
    <dgm:cxn modelId="{C9C1FDC7-2B5E-4625-A8E2-5D715BA3249A}" type="presParOf" srcId="{72FAB0F7-B1F0-4F2C-BA69-7CD1543AE441}" destId="{78B48BD8-08BA-4D4F-BFA6-3ECEB7D0E893}" srcOrd="5" destOrd="0" presId="urn:microsoft.com/office/officeart/2005/8/layout/cycle2"/>
    <dgm:cxn modelId="{573D5868-8079-41CF-874D-C36BC33780A3}" type="presParOf" srcId="{78B48BD8-08BA-4D4F-BFA6-3ECEB7D0E893}" destId="{A048D939-7CD4-4BF7-A014-860F1B88AB1E}" srcOrd="0" destOrd="0" presId="urn:microsoft.com/office/officeart/2005/8/layout/cycle2"/>
    <dgm:cxn modelId="{5D85F84F-4FB7-45AD-8150-13A02B925A21}" type="presParOf" srcId="{72FAB0F7-B1F0-4F2C-BA69-7CD1543AE441}" destId="{E9183CFB-233E-4ABF-8DA3-81D913407C40}" srcOrd="6" destOrd="0" presId="urn:microsoft.com/office/officeart/2005/8/layout/cycle2"/>
    <dgm:cxn modelId="{65E308C9-5418-446B-8BA2-912F23703A57}" type="presParOf" srcId="{72FAB0F7-B1F0-4F2C-BA69-7CD1543AE441}" destId="{B6A33C08-9E39-45F8-9C62-282002862750}" srcOrd="7" destOrd="0" presId="urn:microsoft.com/office/officeart/2005/8/layout/cycle2"/>
    <dgm:cxn modelId="{45AA1EF0-D85C-4160-909A-80C271E30667}" type="presParOf" srcId="{B6A33C08-9E39-45F8-9C62-282002862750}" destId="{2C5C5F27-C53B-4A9E-A795-A82B0336E18C}" srcOrd="0" destOrd="0" presId="urn:microsoft.com/office/officeart/2005/8/layout/cycle2"/>
    <dgm:cxn modelId="{552832D8-D32D-48CE-92BD-E11D4727348B}" type="presParOf" srcId="{72FAB0F7-B1F0-4F2C-BA69-7CD1543AE441}" destId="{395C282F-F98E-416E-AE5F-059D78C26D42}" srcOrd="8" destOrd="0" presId="urn:microsoft.com/office/officeart/2005/8/layout/cycle2"/>
    <dgm:cxn modelId="{B5B66D57-EBAD-4D08-A7B0-11316A6796F0}" type="presParOf" srcId="{72FAB0F7-B1F0-4F2C-BA69-7CD1543AE441}" destId="{460787A3-F565-47CC-BDF4-589B85F88812}" srcOrd="9" destOrd="0" presId="urn:microsoft.com/office/officeart/2005/8/layout/cycle2"/>
    <dgm:cxn modelId="{6A595DFD-F871-482A-AE62-F7F1B832ECE2}" type="presParOf" srcId="{460787A3-F565-47CC-BDF4-589B85F88812}" destId="{B8C38497-A4DA-40E7-BBF8-8134C64C851D}" srcOrd="0" destOrd="0" presId="urn:microsoft.com/office/officeart/2005/8/layout/cycle2"/>
    <dgm:cxn modelId="{CE36EDEB-26DE-485D-9EDD-C22A4E4F8D3F}" type="presParOf" srcId="{72FAB0F7-B1F0-4F2C-BA69-7CD1543AE441}" destId="{0E500894-3444-4925-A2B6-F46B8B008A2D}" srcOrd="10" destOrd="0" presId="urn:microsoft.com/office/officeart/2005/8/layout/cycle2"/>
    <dgm:cxn modelId="{483E271D-50CF-4F5D-B746-2C0E78D9F277}" type="presParOf" srcId="{72FAB0F7-B1F0-4F2C-BA69-7CD1543AE441}" destId="{29DB50FF-6160-4BCA-95F5-564D9CDC5AA4}" srcOrd="11" destOrd="0" presId="urn:microsoft.com/office/officeart/2005/8/layout/cycle2"/>
    <dgm:cxn modelId="{9E07B799-F0D1-4540-9194-284C8E836A36}" type="presParOf" srcId="{29DB50FF-6160-4BCA-95F5-564D9CDC5AA4}" destId="{093950B1-FB50-4C94-B06E-FBCDEAAC4BD0}" srcOrd="0" destOrd="0" presId="urn:microsoft.com/office/officeart/2005/8/layout/cycle2"/>
    <dgm:cxn modelId="{00A586A2-362A-4619-A7BF-16981D01BF86}" type="presParOf" srcId="{72FAB0F7-B1F0-4F2C-BA69-7CD1543AE441}" destId="{3DF3C33C-A543-4DCA-8EFD-BF0AA9EABF5E}" srcOrd="12" destOrd="0" presId="urn:microsoft.com/office/officeart/2005/8/layout/cycle2"/>
    <dgm:cxn modelId="{2291094D-B724-4A8D-96FC-C596FA6DD999}" type="presParOf" srcId="{72FAB0F7-B1F0-4F2C-BA69-7CD1543AE441}" destId="{0453D895-9FE4-41F6-9ADD-CDCB210075C7}" srcOrd="13" destOrd="0" presId="urn:microsoft.com/office/officeart/2005/8/layout/cycle2"/>
    <dgm:cxn modelId="{578436ED-0AFD-4DD8-A7A2-DCF1B1E7B6ED}" type="presParOf" srcId="{0453D895-9FE4-41F6-9ADD-CDCB210075C7}" destId="{4293AE0D-4F13-4677-AB0C-74C43A287318}" srcOrd="0" destOrd="0" presId="urn:microsoft.com/office/officeart/2005/8/layout/cycle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BD26C7-08C9-4E16-B46D-1EB15DBA27AE}">
      <dsp:nvSpPr>
        <dsp:cNvPr id="0" name=""/>
        <dsp:cNvSpPr/>
      </dsp:nvSpPr>
      <dsp:spPr>
        <a:xfrm>
          <a:off x="2109232" y="149308"/>
          <a:ext cx="1249520" cy="1249520"/>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Calibri"/>
              <a:ea typeface="+mn-ea"/>
              <a:cs typeface="+mn-cs"/>
            </a:rPr>
            <a:t>1.Trampoline</a:t>
          </a:r>
        </a:p>
      </dsp:txBody>
      <dsp:txXfrm>
        <a:off x="2292220" y="332296"/>
        <a:ext cx="883544" cy="883544"/>
      </dsp:txXfrm>
    </dsp:sp>
    <dsp:sp modelId="{8AF0B449-0AF5-4670-90EE-DE037C9AF410}">
      <dsp:nvSpPr>
        <dsp:cNvPr id="0" name=""/>
        <dsp:cNvSpPr/>
      </dsp:nvSpPr>
      <dsp:spPr>
        <a:xfrm rot="1542857">
          <a:off x="3404622" y="966123"/>
          <a:ext cx="332050" cy="421713"/>
        </a:xfrm>
        <a:prstGeom prst="rightArrow">
          <a:avLst>
            <a:gd name="adj1" fmla="val 60000"/>
            <a:gd name="adj2" fmla="val 50000"/>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solidFill>
              <a:sysClr val="window" lastClr="FFFFFF"/>
            </a:solidFill>
            <a:latin typeface="Calibri"/>
            <a:ea typeface="+mn-ea"/>
            <a:cs typeface="+mn-cs"/>
          </a:endParaRPr>
        </a:p>
      </dsp:txBody>
      <dsp:txXfrm>
        <a:off x="3409554" y="1028855"/>
        <a:ext cx="232435" cy="253027"/>
      </dsp:txXfrm>
    </dsp:sp>
    <dsp:sp modelId="{3E54BDEA-4E40-433C-A8D3-4895E2342EA1}">
      <dsp:nvSpPr>
        <dsp:cNvPr id="0" name=""/>
        <dsp:cNvSpPr/>
      </dsp:nvSpPr>
      <dsp:spPr>
        <a:xfrm>
          <a:off x="3799477" y="963287"/>
          <a:ext cx="1249520" cy="1249520"/>
        </a:xfrm>
        <a:prstGeom prst="ellipse">
          <a:avLst/>
        </a:prstGeom>
        <a:solidFill>
          <a:srgbClr val="9BBB59">
            <a:hueOff val="1607181"/>
            <a:satOff val="-2411"/>
            <a:lumOff val="-39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Calibri"/>
              <a:ea typeface="+mn-ea"/>
              <a:cs typeface="+mn-cs"/>
            </a:rPr>
            <a:t>2. Log rolls</a:t>
          </a:r>
        </a:p>
      </dsp:txBody>
      <dsp:txXfrm>
        <a:off x="3982465" y="1146275"/>
        <a:ext cx="883544" cy="883544"/>
      </dsp:txXfrm>
    </dsp:sp>
    <dsp:sp modelId="{1BC847F7-6FFD-4D39-80E6-06A73B859843}">
      <dsp:nvSpPr>
        <dsp:cNvPr id="0" name=""/>
        <dsp:cNvSpPr/>
      </dsp:nvSpPr>
      <dsp:spPr>
        <a:xfrm rot="4628571">
          <a:off x="4464849" y="2282526"/>
          <a:ext cx="332050" cy="421713"/>
        </a:xfrm>
        <a:prstGeom prst="rightArrow">
          <a:avLst>
            <a:gd name="adj1" fmla="val 60000"/>
            <a:gd name="adj2" fmla="val 50000"/>
          </a:avLst>
        </a:prstGeom>
        <a:solidFill>
          <a:srgbClr val="9BBB59">
            <a:hueOff val="1607181"/>
            <a:satOff val="-2411"/>
            <a:lumOff val="-39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solidFill>
              <a:sysClr val="window" lastClr="FFFFFF"/>
            </a:solidFill>
            <a:latin typeface="Calibri"/>
            <a:ea typeface="+mn-ea"/>
            <a:cs typeface="+mn-cs"/>
          </a:endParaRPr>
        </a:p>
      </dsp:txBody>
      <dsp:txXfrm>
        <a:off x="4503573" y="2318310"/>
        <a:ext cx="232435" cy="253027"/>
      </dsp:txXfrm>
    </dsp:sp>
    <dsp:sp modelId="{4F30702A-9E46-4433-B3F4-4E1BB5EC8445}">
      <dsp:nvSpPr>
        <dsp:cNvPr id="0" name=""/>
        <dsp:cNvSpPr/>
      </dsp:nvSpPr>
      <dsp:spPr>
        <a:xfrm>
          <a:off x="4216933" y="2792282"/>
          <a:ext cx="1249520" cy="1249520"/>
        </a:xfrm>
        <a:prstGeom prst="ellipse">
          <a:avLst/>
        </a:prstGeom>
        <a:solidFill>
          <a:srgbClr val="9BBB59">
            <a:hueOff val="3214361"/>
            <a:satOff val="-4823"/>
            <a:lumOff val="-78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Calibri"/>
              <a:ea typeface="+mn-ea"/>
              <a:cs typeface="+mn-cs"/>
            </a:rPr>
            <a:t>3. Texture tiles </a:t>
          </a:r>
        </a:p>
      </dsp:txBody>
      <dsp:txXfrm>
        <a:off x="4399921" y="2975270"/>
        <a:ext cx="883544" cy="883544"/>
      </dsp:txXfrm>
    </dsp:sp>
    <dsp:sp modelId="{78B48BD8-08BA-4D4F-BFA6-3ECEB7D0E893}">
      <dsp:nvSpPr>
        <dsp:cNvPr id="0" name=""/>
        <dsp:cNvSpPr/>
      </dsp:nvSpPr>
      <dsp:spPr>
        <a:xfrm rot="7714286">
          <a:off x="4096684" y="3932208"/>
          <a:ext cx="332050" cy="421713"/>
        </a:xfrm>
        <a:prstGeom prst="rightArrow">
          <a:avLst>
            <a:gd name="adj1" fmla="val 60000"/>
            <a:gd name="adj2" fmla="val 50000"/>
          </a:avLst>
        </a:prstGeom>
        <a:solidFill>
          <a:srgbClr val="9BBB59">
            <a:hueOff val="3214361"/>
            <a:satOff val="-4823"/>
            <a:lumOff val="-784"/>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solidFill>
              <a:sysClr val="window" lastClr="FFFFFF"/>
            </a:solidFill>
            <a:latin typeface="Calibri"/>
            <a:ea typeface="+mn-ea"/>
            <a:cs typeface="+mn-cs"/>
          </a:endParaRPr>
        </a:p>
      </dsp:txBody>
      <dsp:txXfrm rot="10800000">
        <a:off x="4177546" y="3977610"/>
        <a:ext cx="232435" cy="253027"/>
      </dsp:txXfrm>
    </dsp:sp>
    <dsp:sp modelId="{E9183CFB-233E-4ABF-8DA3-81D913407C40}">
      <dsp:nvSpPr>
        <dsp:cNvPr id="0" name=""/>
        <dsp:cNvSpPr/>
      </dsp:nvSpPr>
      <dsp:spPr>
        <a:xfrm>
          <a:off x="3047247" y="4259021"/>
          <a:ext cx="1249520" cy="1249520"/>
        </a:xfrm>
        <a:prstGeom prst="ellipse">
          <a:avLst/>
        </a:prstGeom>
        <a:solidFill>
          <a:srgbClr val="9BBB59">
            <a:hueOff val="6428722"/>
            <a:satOff val="-9646"/>
            <a:lumOff val="-156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Calibri"/>
              <a:ea typeface="+mn-ea"/>
              <a:cs typeface="+mn-cs"/>
            </a:rPr>
            <a:t>4. Walk along rope </a:t>
          </a:r>
        </a:p>
      </dsp:txBody>
      <dsp:txXfrm>
        <a:off x="3230235" y="4442009"/>
        <a:ext cx="883544" cy="883544"/>
      </dsp:txXfrm>
    </dsp:sp>
    <dsp:sp modelId="{B6A33C08-9E39-45F8-9C62-282002862750}">
      <dsp:nvSpPr>
        <dsp:cNvPr id="0" name=""/>
        <dsp:cNvSpPr/>
      </dsp:nvSpPr>
      <dsp:spPr>
        <a:xfrm rot="10800000">
          <a:off x="2577364" y="4672925"/>
          <a:ext cx="332050" cy="421713"/>
        </a:xfrm>
        <a:prstGeom prst="rightArrow">
          <a:avLst>
            <a:gd name="adj1" fmla="val 60000"/>
            <a:gd name="adj2" fmla="val 50000"/>
          </a:avLst>
        </a:prstGeom>
        <a:solidFill>
          <a:srgbClr val="9BBB59">
            <a:hueOff val="6428722"/>
            <a:satOff val="-9646"/>
            <a:lumOff val="-1569"/>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solidFill>
              <a:sysClr val="window" lastClr="FFFFFF"/>
            </a:solidFill>
            <a:latin typeface="Calibri"/>
            <a:ea typeface="+mn-ea"/>
            <a:cs typeface="+mn-cs"/>
          </a:endParaRPr>
        </a:p>
      </dsp:txBody>
      <dsp:txXfrm rot="10800000">
        <a:off x="2676979" y="4757268"/>
        <a:ext cx="232435" cy="253027"/>
      </dsp:txXfrm>
    </dsp:sp>
    <dsp:sp modelId="{395C282F-F98E-416E-AE5F-059D78C26D42}">
      <dsp:nvSpPr>
        <dsp:cNvPr id="0" name=""/>
        <dsp:cNvSpPr/>
      </dsp:nvSpPr>
      <dsp:spPr>
        <a:xfrm>
          <a:off x="1171217" y="4259021"/>
          <a:ext cx="1249520" cy="1249520"/>
        </a:xfrm>
        <a:prstGeom prst="ellipse">
          <a:avLst/>
        </a:prstGeom>
        <a:solidFill>
          <a:srgbClr val="9BBB59">
            <a:hueOff val="8035903"/>
            <a:satOff val="-12057"/>
            <a:lumOff val="-196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Calibri"/>
              <a:ea typeface="+mn-ea"/>
              <a:cs typeface="+mn-cs"/>
            </a:rPr>
            <a:t>5. Peanut roll</a:t>
          </a:r>
        </a:p>
      </dsp:txBody>
      <dsp:txXfrm>
        <a:off x="1354205" y="4442009"/>
        <a:ext cx="883544" cy="883544"/>
      </dsp:txXfrm>
    </dsp:sp>
    <dsp:sp modelId="{460787A3-F565-47CC-BDF4-589B85F88812}">
      <dsp:nvSpPr>
        <dsp:cNvPr id="0" name=""/>
        <dsp:cNvSpPr/>
      </dsp:nvSpPr>
      <dsp:spPr>
        <a:xfrm rot="13885714">
          <a:off x="1050968" y="3946902"/>
          <a:ext cx="332050" cy="421713"/>
        </a:xfrm>
        <a:prstGeom prst="rightArrow">
          <a:avLst>
            <a:gd name="adj1" fmla="val 60000"/>
            <a:gd name="adj2" fmla="val 50000"/>
          </a:avLst>
        </a:prstGeom>
        <a:solidFill>
          <a:srgbClr val="9BBB59">
            <a:hueOff val="8035903"/>
            <a:satOff val="-12057"/>
            <a:lumOff val="-1961"/>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solidFill>
              <a:sysClr val="window" lastClr="FFFFFF"/>
            </a:solidFill>
            <a:latin typeface="Calibri"/>
            <a:ea typeface="+mn-ea"/>
            <a:cs typeface="+mn-cs"/>
          </a:endParaRPr>
        </a:p>
      </dsp:txBody>
      <dsp:txXfrm rot="10800000">
        <a:off x="1131830" y="4070186"/>
        <a:ext cx="232435" cy="253027"/>
      </dsp:txXfrm>
    </dsp:sp>
    <dsp:sp modelId="{0E500894-3444-4925-A2B6-F46B8B008A2D}">
      <dsp:nvSpPr>
        <dsp:cNvPr id="0" name=""/>
        <dsp:cNvSpPr/>
      </dsp:nvSpPr>
      <dsp:spPr>
        <a:xfrm>
          <a:off x="1531" y="2792282"/>
          <a:ext cx="1249520" cy="1249520"/>
        </a:xfrm>
        <a:prstGeom prst="ellipse">
          <a:avLst/>
        </a:prstGeom>
        <a:solidFill>
          <a:srgbClr val="9BBB59">
            <a:hueOff val="9643083"/>
            <a:satOff val="-14469"/>
            <a:lumOff val="-235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Calibri"/>
              <a:ea typeface="+mn-ea"/>
              <a:cs typeface="+mn-cs"/>
            </a:rPr>
            <a:t>6. Wall push ups </a:t>
          </a:r>
        </a:p>
      </dsp:txBody>
      <dsp:txXfrm>
        <a:off x="184519" y="2975270"/>
        <a:ext cx="883544" cy="883544"/>
      </dsp:txXfrm>
    </dsp:sp>
    <dsp:sp modelId="{29DB50FF-6160-4BCA-95F5-564D9CDC5AA4}">
      <dsp:nvSpPr>
        <dsp:cNvPr id="0" name=""/>
        <dsp:cNvSpPr/>
      </dsp:nvSpPr>
      <dsp:spPr>
        <a:xfrm rot="16971429">
          <a:off x="666902" y="2300850"/>
          <a:ext cx="332050" cy="421713"/>
        </a:xfrm>
        <a:prstGeom prst="rightArrow">
          <a:avLst>
            <a:gd name="adj1" fmla="val 60000"/>
            <a:gd name="adj2" fmla="val 50000"/>
          </a:avLst>
        </a:prstGeom>
        <a:solidFill>
          <a:srgbClr val="9BBB59">
            <a:hueOff val="9643083"/>
            <a:satOff val="-14469"/>
            <a:lumOff val="-235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solidFill>
              <a:sysClr val="window" lastClr="FFFFFF"/>
            </a:solidFill>
            <a:latin typeface="Calibri"/>
            <a:ea typeface="+mn-ea"/>
            <a:cs typeface="+mn-cs"/>
          </a:endParaRPr>
        </a:p>
      </dsp:txBody>
      <dsp:txXfrm>
        <a:off x="705626" y="2433752"/>
        <a:ext cx="232435" cy="253027"/>
      </dsp:txXfrm>
    </dsp:sp>
    <dsp:sp modelId="{3DF3C33C-A543-4DCA-8EFD-BF0AA9EABF5E}">
      <dsp:nvSpPr>
        <dsp:cNvPr id="0" name=""/>
        <dsp:cNvSpPr/>
      </dsp:nvSpPr>
      <dsp:spPr>
        <a:xfrm>
          <a:off x="418987" y="963287"/>
          <a:ext cx="1249520" cy="1249520"/>
        </a:xfrm>
        <a:prstGeom prst="ellipse">
          <a:avLst/>
        </a:prstGeo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Calibri"/>
              <a:ea typeface="+mn-ea"/>
              <a:cs typeface="+mn-cs"/>
            </a:rPr>
            <a:t>7. Deep shoulder compresses</a:t>
          </a:r>
        </a:p>
      </dsp:txBody>
      <dsp:txXfrm>
        <a:off x="601975" y="1146275"/>
        <a:ext cx="883544" cy="883544"/>
      </dsp:txXfrm>
    </dsp:sp>
    <dsp:sp modelId="{0453D895-9FE4-41F6-9ADD-CDCB210075C7}">
      <dsp:nvSpPr>
        <dsp:cNvPr id="0" name=""/>
        <dsp:cNvSpPr/>
      </dsp:nvSpPr>
      <dsp:spPr>
        <a:xfrm rot="20057143">
          <a:off x="1714377" y="974278"/>
          <a:ext cx="332050" cy="421713"/>
        </a:xfrm>
        <a:prstGeom prst="rightArrow">
          <a:avLst>
            <a:gd name="adj1" fmla="val 60000"/>
            <a:gd name="adj2" fmla="val 50000"/>
          </a:avLst>
        </a:prstGeom>
        <a:solidFill>
          <a:srgbClr val="9BBB59">
            <a:hueOff val="11250264"/>
            <a:satOff val="-16880"/>
            <a:lumOff val="-274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solidFill>
              <a:sysClr val="window" lastClr="FFFFFF"/>
            </a:solidFill>
            <a:latin typeface="Calibri"/>
            <a:ea typeface="+mn-ea"/>
            <a:cs typeface="+mn-cs"/>
          </a:endParaRPr>
        </a:p>
      </dsp:txBody>
      <dsp:txXfrm>
        <a:off x="1719309" y="1080232"/>
        <a:ext cx="232435" cy="253027"/>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6AC98-5A0C-4C2E-B045-A3E98B84B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763</Words>
  <Characters>4354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Southern Trust</Company>
  <LinksUpToDate>false</LinksUpToDate>
  <CharactersWithSpaces>5107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Hunter, Julie</dc:creator>
  <cp:lastModifiedBy>Hunter, Julie</cp:lastModifiedBy>
  <cp:revision>3</cp:revision>
  <dcterms:created xsi:type="dcterms:W3CDTF">2020-03-22T13:48:00Z</dcterms:created>
  <dcterms:modified xsi:type="dcterms:W3CDTF">2020-03-22T13:50:00Z</dcterms:modified>
</cp:coreProperties>
</file>