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5B4" w:rsidRPr="005E31E3" w:rsidRDefault="004455B4" w:rsidP="004455B4">
      <w:pPr>
        <w:shd w:val="clear" w:color="auto" w:fill="31849B" w:themeFill="accent5" w:themeFillShade="BF"/>
        <w:spacing w:after="160" w:line="256" w:lineRule="auto"/>
        <w:rPr>
          <w:rFonts w:ascii="Arial" w:eastAsia="Calibri" w:hAnsi="Arial" w:cs="Arial"/>
          <w:b/>
          <w:color w:val="FFFFFF" w:themeColor="background1"/>
          <w:sz w:val="28"/>
          <w:szCs w:val="28"/>
        </w:rPr>
      </w:pPr>
      <w:r w:rsidRPr="005E31E3">
        <w:rPr>
          <w:rFonts w:ascii="Arial" w:eastAsia="Calibri" w:hAnsi="Arial" w:cs="Arial"/>
          <w:b/>
          <w:color w:val="FFFFFF" w:themeColor="background1"/>
          <w:sz w:val="28"/>
          <w:szCs w:val="28"/>
        </w:rPr>
        <w:t xml:space="preserve">PRIVACY NOTICE </w:t>
      </w:r>
    </w:p>
    <w:p w:rsidR="004455B4" w:rsidRPr="005E31E3" w:rsidRDefault="004455B4" w:rsidP="000B63EE">
      <w:pPr>
        <w:spacing w:after="160" w:line="312" w:lineRule="auto"/>
        <w:jc w:val="both"/>
        <w:rPr>
          <w:rFonts w:ascii="Arial" w:eastAsia="Calibri" w:hAnsi="Arial" w:cs="Arial"/>
          <w:b/>
          <w:sz w:val="28"/>
          <w:szCs w:val="28"/>
        </w:rPr>
      </w:pPr>
      <w:r w:rsidRPr="005E31E3">
        <w:rPr>
          <w:rFonts w:ascii="Arial" w:eastAsia="Calibri" w:hAnsi="Arial" w:cs="Arial"/>
          <w:b/>
          <w:sz w:val="28"/>
          <w:szCs w:val="28"/>
        </w:rPr>
        <w:t xml:space="preserve">SOUTHERN HEALTH </w:t>
      </w:r>
      <w:r w:rsidR="00384770" w:rsidRPr="005E31E3">
        <w:rPr>
          <w:rFonts w:ascii="Arial" w:eastAsia="Calibri" w:hAnsi="Arial" w:cs="Arial"/>
          <w:b/>
          <w:sz w:val="28"/>
          <w:szCs w:val="28"/>
        </w:rPr>
        <w:t>&amp;</w:t>
      </w:r>
      <w:r w:rsidRPr="005E31E3">
        <w:rPr>
          <w:rFonts w:ascii="Arial" w:eastAsia="Calibri" w:hAnsi="Arial" w:cs="Arial"/>
          <w:b/>
          <w:sz w:val="28"/>
          <w:szCs w:val="28"/>
        </w:rPr>
        <w:t xml:space="preserve"> SOCIAL CARE TRUST (SHSCT) MOBILE COMMUNICATION APPLICATION </w:t>
      </w:r>
      <w:r w:rsidR="00EF4AF8">
        <w:rPr>
          <w:rFonts w:ascii="Arial" w:eastAsia="Calibri" w:hAnsi="Arial" w:cs="Arial"/>
          <w:b/>
          <w:sz w:val="28"/>
          <w:szCs w:val="28"/>
        </w:rPr>
        <w:t>– SHSCT Connect</w:t>
      </w:r>
    </w:p>
    <w:p w:rsidR="00980C61" w:rsidRPr="00980C61" w:rsidRDefault="00980C61" w:rsidP="004455B4">
      <w:pPr>
        <w:spacing w:after="160" w:line="312" w:lineRule="auto"/>
        <w:rPr>
          <w:rFonts w:ascii="Arial" w:eastAsia="Calibri" w:hAnsi="Arial" w:cs="Arial"/>
          <w:b/>
          <w:sz w:val="2"/>
          <w:szCs w:val="28"/>
        </w:rPr>
      </w:pPr>
    </w:p>
    <w:p w:rsidR="004455B4" w:rsidRPr="00980C61" w:rsidRDefault="004455B4" w:rsidP="004455B4">
      <w:pPr>
        <w:spacing w:after="160" w:line="312" w:lineRule="auto"/>
        <w:rPr>
          <w:rFonts w:ascii="Arial" w:eastAsia="Calibri" w:hAnsi="Arial" w:cs="Arial"/>
          <w:sz w:val="24"/>
          <w:szCs w:val="28"/>
        </w:rPr>
      </w:pPr>
      <w:r w:rsidRPr="00980C61">
        <w:rPr>
          <w:rFonts w:ascii="Arial" w:eastAsia="Calibri" w:hAnsi="Arial" w:cs="Arial"/>
          <w:b/>
          <w:sz w:val="24"/>
          <w:szCs w:val="28"/>
        </w:rPr>
        <w:t xml:space="preserve">Last </w:t>
      </w:r>
      <w:r w:rsidR="00980C61" w:rsidRPr="00980C61">
        <w:rPr>
          <w:rFonts w:ascii="Arial" w:eastAsia="Calibri" w:hAnsi="Arial" w:cs="Arial"/>
          <w:b/>
          <w:sz w:val="24"/>
          <w:szCs w:val="28"/>
        </w:rPr>
        <w:t>Revision Date</w:t>
      </w:r>
      <w:r w:rsidRPr="00980C61">
        <w:rPr>
          <w:rFonts w:ascii="Arial" w:eastAsia="Calibri" w:hAnsi="Arial" w:cs="Arial"/>
          <w:b/>
          <w:sz w:val="24"/>
          <w:szCs w:val="28"/>
        </w:rPr>
        <w:t xml:space="preserve">: </w:t>
      </w:r>
      <w:r w:rsidR="007F4AA5">
        <w:rPr>
          <w:rFonts w:ascii="Arial" w:eastAsia="Calibri" w:hAnsi="Arial" w:cs="Arial"/>
          <w:sz w:val="24"/>
          <w:szCs w:val="28"/>
        </w:rPr>
        <w:t xml:space="preserve"> 22</w:t>
      </w:r>
      <w:r w:rsidRPr="00980C61">
        <w:rPr>
          <w:rFonts w:ascii="Arial" w:eastAsia="Calibri" w:hAnsi="Arial" w:cs="Arial"/>
          <w:sz w:val="24"/>
          <w:szCs w:val="28"/>
        </w:rPr>
        <w:t xml:space="preserve"> April 2020</w:t>
      </w:r>
    </w:p>
    <w:p w:rsidR="00F07C7B" w:rsidRDefault="00F07C7B" w:rsidP="00D22FF2">
      <w:pPr>
        <w:spacing w:after="160" w:line="288" w:lineRule="auto"/>
        <w:jc w:val="both"/>
        <w:rPr>
          <w:rFonts w:ascii="Arial" w:eastAsia="Calibri" w:hAnsi="Arial" w:cs="Arial"/>
          <w:sz w:val="24"/>
          <w:szCs w:val="28"/>
        </w:rPr>
      </w:pPr>
    </w:p>
    <w:p w:rsidR="00980C61" w:rsidRDefault="002269F5" w:rsidP="00D22FF2">
      <w:pPr>
        <w:spacing w:after="0" w:line="264" w:lineRule="auto"/>
        <w:jc w:val="both"/>
        <w:rPr>
          <w:rFonts w:ascii="Arial" w:eastAsia="Calibri" w:hAnsi="Arial" w:cs="Arial"/>
          <w:b/>
          <w:sz w:val="23"/>
          <w:szCs w:val="23"/>
          <w:u w:val="single"/>
        </w:rPr>
      </w:pPr>
      <w:r w:rsidRPr="00D22FF2">
        <w:rPr>
          <w:rFonts w:ascii="Arial" w:eastAsia="Calibri" w:hAnsi="Arial" w:cs="Arial"/>
          <w:b/>
          <w:sz w:val="23"/>
          <w:szCs w:val="23"/>
          <w:u w:val="single"/>
        </w:rPr>
        <w:t>Content</w:t>
      </w:r>
    </w:p>
    <w:p w:rsidR="00F5514E" w:rsidRPr="00D22FF2" w:rsidRDefault="00F5514E" w:rsidP="00D22FF2">
      <w:pPr>
        <w:spacing w:after="0" w:line="264" w:lineRule="auto"/>
        <w:jc w:val="both"/>
        <w:rPr>
          <w:rFonts w:ascii="Arial" w:eastAsia="Calibri" w:hAnsi="Arial" w:cs="Arial"/>
          <w:b/>
          <w:sz w:val="23"/>
          <w:szCs w:val="23"/>
          <w:u w:val="single"/>
        </w:rPr>
      </w:pPr>
    </w:p>
    <w:p w:rsidR="00E75631" w:rsidRPr="00C22DCE" w:rsidRDefault="002269F5"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1. Introduction</w:t>
      </w:r>
    </w:p>
    <w:p w:rsidR="00E75631" w:rsidRPr="00C22DCE" w:rsidRDefault="00E75631"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2. What Personal Data we collect and how we collect it</w:t>
      </w:r>
    </w:p>
    <w:p w:rsidR="00E75631" w:rsidRPr="00C22DCE" w:rsidRDefault="00E75631"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3. The way we use Personal Data and who we share it with</w:t>
      </w:r>
    </w:p>
    <w:p w:rsidR="00E75631" w:rsidRPr="00C22DCE" w:rsidRDefault="00E75631"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4. How we protect your data</w:t>
      </w:r>
    </w:p>
    <w:p w:rsidR="00E75631" w:rsidRPr="00C22DCE" w:rsidRDefault="00E75631"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5. Your rights as a “Data Subject”</w:t>
      </w:r>
    </w:p>
    <w:p w:rsidR="00E75631" w:rsidRPr="00C22DCE" w:rsidRDefault="00E75631"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 xml:space="preserve">6. </w:t>
      </w:r>
      <w:r w:rsidR="00C87107" w:rsidRPr="00C22DCE">
        <w:rPr>
          <w:rFonts w:ascii="Arial" w:eastAsia="Calibri" w:hAnsi="Arial" w:cs="Arial"/>
          <w:sz w:val="23"/>
          <w:szCs w:val="23"/>
          <w:u w:val="single"/>
        </w:rPr>
        <w:t>Data Retention</w:t>
      </w:r>
    </w:p>
    <w:p w:rsidR="00980C61" w:rsidRPr="00C22DCE" w:rsidRDefault="00E75631"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 xml:space="preserve">7. </w:t>
      </w:r>
      <w:r w:rsidR="0010541F" w:rsidRPr="00C22DCE">
        <w:rPr>
          <w:rFonts w:ascii="Arial" w:eastAsia="Calibri" w:hAnsi="Arial" w:cs="Arial"/>
          <w:sz w:val="23"/>
          <w:szCs w:val="23"/>
          <w:u w:val="single"/>
        </w:rPr>
        <w:t>Enquiries</w:t>
      </w:r>
      <w:r w:rsidRPr="00C22DCE">
        <w:rPr>
          <w:rFonts w:ascii="Arial" w:eastAsia="Calibri" w:hAnsi="Arial" w:cs="Arial"/>
          <w:sz w:val="23"/>
          <w:szCs w:val="23"/>
          <w:u w:val="single"/>
        </w:rPr>
        <w:t xml:space="preserve">, </w:t>
      </w:r>
      <w:r w:rsidR="0010541F" w:rsidRPr="00C22DCE">
        <w:rPr>
          <w:rFonts w:ascii="Arial" w:eastAsia="Calibri" w:hAnsi="Arial" w:cs="Arial"/>
          <w:sz w:val="23"/>
          <w:szCs w:val="23"/>
          <w:u w:val="single"/>
        </w:rPr>
        <w:t>Concerns or C</w:t>
      </w:r>
      <w:r w:rsidRPr="00C22DCE">
        <w:rPr>
          <w:rFonts w:ascii="Arial" w:eastAsia="Calibri" w:hAnsi="Arial" w:cs="Arial"/>
          <w:sz w:val="23"/>
          <w:szCs w:val="23"/>
          <w:u w:val="single"/>
        </w:rPr>
        <w:t>omplaints</w:t>
      </w:r>
    </w:p>
    <w:p w:rsidR="00601446" w:rsidRPr="00C22DCE" w:rsidRDefault="00601446" w:rsidP="00C22DCE">
      <w:pPr>
        <w:spacing w:after="0" w:line="480" w:lineRule="auto"/>
        <w:ind w:left="284"/>
        <w:jc w:val="both"/>
        <w:rPr>
          <w:rFonts w:ascii="Arial" w:eastAsia="Calibri" w:hAnsi="Arial" w:cs="Arial"/>
          <w:sz w:val="23"/>
          <w:szCs w:val="23"/>
          <w:u w:val="single"/>
        </w:rPr>
      </w:pPr>
      <w:r w:rsidRPr="00C22DCE">
        <w:rPr>
          <w:rFonts w:ascii="Arial" w:eastAsia="Calibri" w:hAnsi="Arial" w:cs="Arial"/>
          <w:sz w:val="23"/>
          <w:szCs w:val="23"/>
          <w:u w:val="single"/>
        </w:rPr>
        <w:t>8. Changes to this Privacy Notice</w:t>
      </w:r>
    </w:p>
    <w:p w:rsidR="00980C61" w:rsidRDefault="00980C61" w:rsidP="00D22FF2">
      <w:pPr>
        <w:spacing w:after="160" w:line="264" w:lineRule="auto"/>
        <w:rPr>
          <w:rFonts w:ascii="Arial" w:eastAsia="Calibri" w:hAnsi="Arial" w:cs="Arial"/>
          <w:b/>
          <w:sz w:val="24"/>
          <w:szCs w:val="28"/>
        </w:rPr>
      </w:pPr>
    </w:p>
    <w:p w:rsidR="00384770" w:rsidRPr="00384770" w:rsidRDefault="005C709B" w:rsidP="00D22FF2">
      <w:pPr>
        <w:pStyle w:val="ListParagraph"/>
        <w:numPr>
          <w:ilvl w:val="0"/>
          <w:numId w:val="17"/>
        </w:numPr>
        <w:shd w:val="clear" w:color="auto" w:fill="DAEEF3" w:themeFill="accent5" w:themeFillTint="33"/>
        <w:spacing w:after="0" w:line="264" w:lineRule="auto"/>
        <w:jc w:val="both"/>
        <w:rPr>
          <w:rFonts w:ascii="Arial" w:eastAsia="Times New Roman" w:hAnsi="Arial" w:cs="Arial"/>
          <w:b/>
          <w:bCs/>
          <w:color w:val="000000"/>
          <w:sz w:val="24"/>
          <w:szCs w:val="24"/>
          <w:lang w:val="en" w:eastAsia="en-GB"/>
        </w:rPr>
      </w:pPr>
      <w:r w:rsidRPr="00384770">
        <w:rPr>
          <w:rStyle w:val="Strong"/>
          <w:rFonts w:ascii="Arial" w:eastAsia="Times New Roman" w:hAnsi="Arial" w:cs="Arial"/>
          <w:color w:val="000000"/>
          <w:sz w:val="24"/>
          <w:szCs w:val="24"/>
          <w:lang w:val="en" w:eastAsia="en-GB"/>
        </w:rPr>
        <w:t>Introduction</w:t>
      </w:r>
    </w:p>
    <w:p w:rsidR="00384770" w:rsidRPr="00D22FF2" w:rsidRDefault="00384770" w:rsidP="00D22FF2">
      <w:pPr>
        <w:spacing w:after="0" w:line="264" w:lineRule="auto"/>
        <w:jc w:val="both"/>
        <w:rPr>
          <w:rFonts w:ascii="Arial" w:eastAsia="Calibri" w:hAnsi="Arial" w:cs="Arial"/>
          <w:sz w:val="12"/>
          <w:szCs w:val="12"/>
        </w:rPr>
      </w:pPr>
    </w:p>
    <w:p w:rsidR="00805C88" w:rsidRDefault="00805C88"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This </w:t>
      </w:r>
      <w:r w:rsidR="00B3765D" w:rsidRPr="00BF737F">
        <w:rPr>
          <w:rFonts w:ascii="Arial" w:eastAsia="Calibri" w:hAnsi="Arial" w:cs="Arial"/>
          <w:sz w:val="24"/>
          <w:szCs w:val="24"/>
        </w:rPr>
        <w:t>policy (“</w:t>
      </w:r>
      <w:r w:rsidRPr="00BF737F">
        <w:rPr>
          <w:rFonts w:ascii="Arial" w:eastAsia="Calibri" w:hAnsi="Arial" w:cs="Arial"/>
          <w:sz w:val="24"/>
          <w:szCs w:val="24"/>
        </w:rPr>
        <w:t xml:space="preserve">Privacy Notice”) forms part of our Terms of Service and governs how the Southern Health and Social Care Trust (“SHSCT”, “we”, “our” or “us”) use Personal Data (as defined below) that we collect, receive, use and store about individuals in connection </w:t>
      </w:r>
      <w:proofErr w:type="gramStart"/>
      <w:r w:rsidRPr="00BF737F">
        <w:rPr>
          <w:rFonts w:ascii="Arial" w:eastAsia="Calibri" w:hAnsi="Arial" w:cs="Arial"/>
          <w:sz w:val="24"/>
          <w:szCs w:val="24"/>
        </w:rPr>
        <w:t>with</w:t>
      </w:r>
      <w:proofErr w:type="gramEnd"/>
      <w:r w:rsidRPr="00BF737F">
        <w:rPr>
          <w:rFonts w:ascii="Arial" w:eastAsia="Calibri" w:hAnsi="Arial" w:cs="Arial"/>
          <w:sz w:val="24"/>
          <w:szCs w:val="24"/>
        </w:rPr>
        <w:t xml:space="preserve"> the use of our mobile application (“App”). [</w:t>
      </w:r>
      <w:r w:rsidR="00814107">
        <w:rPr>
          <w:rFonts w:ascii="Arial" w:eastAsia="Calibri" w:hAnsi="Arial" w:cs="Arial"/>
          <w:b/>
          <w:sz w:val="24"/>
          <w:szCs w:val="24"/>
        </w:rPr>
        <w:t>SHSCT Connect</w:t>
      </w:r>
      <w:r w:rsidRPr="00BF737F">
        <w:rPr>
          <w:rFonts w:ascii="Arial" w:eastAsia="Calibri" w:hAnsi="Arial" w:cs="Arial"/>
          <w:sz w:val="24"/>
          <w:szCs w:val="24"/>
        </w:rPr>
        <w:t>]</w:t>
      </w:r>
    </w:p>
    <w:p w:rsidR="00BC0893" w:rsidRPr="00BF737F" w:rsidRDefault="00BC0893" w:rsidP="00D22FF2">
      <w:pPr>
        <w:spacing w:after="0" w:line="264" w:lineRule="auto"/>
        <w:jc w:val="both"/>
        <w:rPr>
          <w:rFonts w:ascii="Arial" w:eastAsia="Calibri" w:hAnsi="Arial" w:cs="Arial"/>
          <w:sz w:val="24"/>
          <w:szCs w:val="24"/>
        </w:rPr>
      </w:pPr>
    </w:p>
    <w:p w:rsidR="006B7B5F" w:rsidRPr="00BF737F" w:rsidRDefault="00B3765D"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The privacy of our users is important to us and </w:t>
      </w:r>
      <w:r w:rsidR="006B7B5F" w:rsidRPr="00BF737F">
        <w:rPr>
          <w:rFonts w:ascii="Arial" w:eastAsia="Calibri" w:hAnsi="Arial" w:cs="Arial"/>
          <w:sz w:val="24"/>
          <w:szCs w:val="24"/>
        </w:rPr>
        <w:t xml:space="preserve">the </w:t>
      </w:r>
      <w:r w:rsidRPr="00BF737F">
        <w:rPr>
          <w:rFonts w:ascii="Arial" w:eastAsia="Calibri" w:hAnsi="Arial" w:cs="Arial"/>
          <w:sz w:val="24"/>
          <w:szCs w:val="24"/>
        </w:rPr>
        <w:t xml:space="preserve">proper handling of </w:t>
      </w:r>
      <w:r w:rsidR="006B7B5F" w:rsidRPr="00BF737F">
        <w:rPr>
          <w:rFonts w:ascii="Arial" w:eastAsia="Calibri" w:hAnsi="Arial" w:cs="Arial"/>
          <w:sz w:val="24"/>
          <w:szCs w:val="24"/>
        </w:rPr>
        <w:t>all</w:t>
      </w:r>
      <w:r w:rsidRPr="00BF737F">
        <w:rPr>
          <w:rFonts w:ascii="Arial" w:eastAsia="Calibri" w:hAnsi="Arial" w:cs="Arial"/>
          <w:sz w:val="24"/>
          <w:szCs w:val="24"/>
        </w:rPr>
        <w:t xml:space="preserve"> personal data is considered of the utmost importance.  </w:t>
      </w:r>
      <w:r w:rsidR="006B7B5F" w:rsidRPr="00BF737F">
        <w:rPr>
          <w:rFonts w:ascii="Arial" w:eastAsia="Calibri" w:hAnsi="Arial" w:cs="Arial"/>
          <w:sz w:val="24"/>
          <w:szCs w:val="24"/>
        </w:rPr>
        <w:t xml:space="preserve">As used in this document, “personal information” or “personal data” is expressed as having the same meaning as defined under Article 4 of the General Data Protection Regulations 2018 (“GDPR”): </w:t>
      </w:r>
    </w:p>
    <w:p w:rsidR="00D42555" w:rsidRPr="00BF737F" w:rsidRDefault="00D42555" w:rsidP="00D22FF2">
      <w:pPr>
        <w:spacing w:after="0" w:line="264" w:lineRule="auto"/>
        <w:jc w:val="both"/>
        <w:rPr>
          <w:rFonts w:ascii="Arial" w:eastAsia="Calibri" w:hAnsi="Arial" w:cs="Arial"/>
          <w:sz w:val="24"/>
          <w:szCs w:val="24"/>
        </w:rPr>
      </w:pPr>
    </w:p>
    <w:p w:rsidR="006B7B5F" w:rsidRPr="00BF737F" w:rsidRDefault="006B7B5F" w:rsidP="00D22FF2">
      <w:pPr>
        <w:spacing w:after="0" w:line="264" w:lineRule="auto"/>
        <w:ind w:left="397" w:right="397"/>
        <w:jc w:val="both"/>
        <w:rPr>
          <w:rFonts w:ascii="Arial" w:eastAsia="Calibri" w:hAnsi="Arial" w:cs="Arial"/>
          <w:i/>
          <w:sz w:val="24"/>
          <w:szCs w:val="24"/>
        </w:rPr>
      </w:pPr>
      <w:r w:rsidRPr="00BF737F">
        <w:rPr>
          <w:rFonts w:ascii="Arial" w:eastAsia="Calibri" w:hAnsi="Arial" w:cs="Arial"/>
          <w:i/>
          <w:sz w:val="24"/>
          <w:szCs w:val="24"/>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p w:rsidR="006B7B5F" w:rsidRPr="00BF737F" w:rsidRDefault="006B7B5F" w:rsidP="00D22FF2">
      <w:pPr>
        <w:spacing w:after="0" w:line="264" w:lineRule="auto"/>
        <w:jc w:val="both"/>
        <w:rPr>
          <w:rFonts w:ascii="Arial" w:eastAsia="Calibri" w:hAnsi="Arial" w:cs="Arial"/>
          <w:sz w:val="24"/>
          <w:szCs w:val="24"/>
        </w:rPr>
      </w:pPr>
    </w:p>
    <w:p w:rsidR="00D42555" w:rsidRPr="00BF737F" w:rsidRDefault="006B7B5F"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This policy sets out </w:t>
      </w:r>
      <w:r w:rsidR="00805C88" w:rsidRPr="00BF737F">
        <w:rPr>
          <w:rFonts w:ascii="Arial" w:eastAsia="Calibri" w:hAnsi="Arial" w:cs="Arial"/>
          <w:sz w:val="24"/>
          <w:szCs w:val="24"/>
        </w:rPr>
        <w:t xml:space="preserve">and explains our practices and the choices you can make about the way your Personal Data is collected and used in connection with the App. </w:t>
      </w:r>
      <w:r w:rsidR="00D42555" w:rsidRPr="00BF737F">
        <w:rPr>
          <w:rFonts w:ascii="Arial" w:eastAsia="Calibri" w:hAnsi="Arial" w:cs="Arial"/>
          <w:sz w:val="24"/>
          <w:szCs w:val="24"/>
        </w:rPr>
        <w:t>We strongly urge you to read this Privacy Notice in full and make sure that you fully understand and agree with it before using the App.  By using the App, you agree to the terms of this Privacy Notice and to our collection, processing and sharing of Personal Data for the purposes set forth herein. If you do not agree to particulars, please do not access or otherwise use the App.</w:t>
      </w:r>
      <w:r w:rsidR="00187A21" w:rsidRPr="00BF737F">
        <w:rPr>
          <w:rFonts w:ascii="Arial" w:eastAsia="Calibri" w:hAnsi="Arial" w:cs="Arial"/>
          <w:sz w:val="24"/>
          <w:szCs w:val="24"/>
        </w:rPr>
        <w:t xml:space="preserve"> An explanation of the various rights you can exercise as a Data Subject (“user”), as well as how you can exercise those </w:t>
      </w:r>
      <w:r w:rsidR="00CF5929" w:rsidRPr="00BF737F">
        <w:rPr>
          <w:rFonts w:ascii="Arial" w:eastAsia="Calibri" w:hAnsi="Arial" w:cs="Arial"/>
          <w:sz w:val="24"/>
          <w:szCs w:val="24"/>
        </w:rPr>
        <w:t>rights</w:t>
      </w:r>
      <w:r w:rsidR="00187A21" w:rsidRPr="00BF737F">
        <w:rPr>
          <w:rFonts w:ascii="Arial" w:eastAsia="Calibri" w:hAnsi="Arial" w:cs="Arial"/>
          <w:sz w:val="24"/>
          <w:szCs w:val="24"/>
        </w:rPr>
        <w:t xml:space="preserve"> is outlined in </w:t>
      </w:r>
      <w:r w:rsidR="000758C1">
        <w:rPr>
          <w:rFonts w:ascii="Arial" w:eastAsia="Calibri" w:hAnsi="Arial" w:cs="Arial"/>
          <w:sz w:val="24"/>
          <w:szCs w:val="24"/>
        </w:rPr>
        <w:t>section 5 of this policy.</w:t>
      </w:r>
    </w:p>
    <w:p w:rsidR="00805C88" w:rsidRDefault="00805C88" w:rsidP="00D22FF2">
      <w:pPr>
        <w:spacing w:after="0" w:line="264" w:lineRule="auto"/>
        <w:jc w:val="both"/>
        <w:rPr>
          <w:rFonts w:ascii="Arial" w:eastAsia="Calibri" w:hAnsi="Arial" w:cs="Arial"/>
          <w:sz w:val="24"/>
          <w:szCs w:val="24"/>
        </w:rPr>
      </w:pPr>
    </w:p>
    <w:p w:rsidR="005A34A5" w:rsidRPr="00BF737F" w:rsidRDefault="005A34A5"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For the purposes of this policy, the SHSCT is the data controller and operates th</w:t>
      </w:r>
      <w:r w:rsidR="00F24937">
        <w:rPr>
          <w:rFonts w:ascii="Arial" w:eastAsia="Calibri" w:hAnsi="Arial" w:cs="Arial"/>
          <w:sz w:val="24"/>
          <w:szCs w:val="24"/>
        </w:rPr>
        <w:t xml:space="preserve">e </w:t>
      </w:r>
      <w:r w:rsidR="00B41DD1">
        <w:rPr>
          <w:rFonts w:ascii="Arial" w:eastAsia="Calibri" w:hAnsi="Arial" w:cs="Arial"/>
          <w:sz w:val="24"/>
          <w:szCs w:val="24"/>
        </w:rPr>
        <w:t xml:space="preserve">referenced </w:t>
      </w:r>
      <w:r w:rsidR="00B41DD1" w:rsidRPr="00BF737F">
        <w:rPr>
          <w:rFonts w:ascii="Arial" w:eastAsia="Calibri" w:hAnsi="Arial" w:cs="Arial"/>
          <w:sz w:val="24"/>
          <w:szCs w:val="24"/>
        </w:rPr>
        <w:t>mobile</w:t>
      </w:r>
      <w:r w:rsidRPr="00BF737F">
        <w:rPr>
          <w:rFonts w:ascii="Arial" w:eastAsia="Calibri" w:hAnsi="Arial" w:cs="Arial"/>
          <w:sz w:val="24"/>
          <w:szCs w:val="24"/>
        </w:rPr>
        <w:t xml:space="preserve"> App.</w:t>
      </w:r>
    </w:p>
    <w:p w:rsidR="005A34A5" w:rsidRPr="0072709E" w:rsidRDefault="005A34A5" w:rsidP="00D22FF2">
      <w:pPr>
        <w:spacing w:after="0" w:line="264" w:lineRule="auto"/>
        <w:jc w:val="both"/>
        <w:rPr>
          <w:rFonts w:ascii="Arial" w:eastAsia="Calibri" w:hAnsi="Arial" w:cs="Arial"/>
          <w:sz w:val="16"/>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980"/>
      </w:tblGrid>
      <w:tr w:rsidR="005A34A5" w:rsidRPr="00BF737F" w:rsidTr="00953FAB">
        <w:trPr>
          <w:trHeight w:val="431"/>
        </w:trPr>
        <w:tc>
          <w:tcPr>
            <w:tcW w:w="2552" w:type="dxa"/>
          </w:tcPr>
          <w:p w:rsidR="005A34A5" w:rsidRPr="00BF737F" w:rsidRDefault="005A34A5" w:rsidP="00D22FF2">
            <w:pPr>
              <w:spacing w:line="264" w:lineRule="auto"/>
              <w:jc w:val="both"/>
              <w:rPr>
                <w:rFonts w:ascii="Arial" w:eastAsia="Calibri" w:hAnsi="Arial" w:cs="Arial"/>
                <w:sz w:val="24"/>
                <w:szCs w:val="24"/>
                <w:u w:val="single"/>
              </w:rPr>
            </w:pPr>
            <w:r w:rsidRPr="00BF737F">
              <w:rPr>
                <w:rFonts w:ascii="Arial" w:eastAsia="Calibri" w:hAnsi="Arial" w:cs="Arial"/>
                <w:sz w:val="24"/>
                <w:szCs w:val="24"/>
                <w:u w:val="single"/>
              </w:rPr>
              <w:t>Registered Address:</w:t>
            </w:r>
          </w:p>
        </w:tc>
        <w:tc>
          <w:tcPr>
            <w:tcW w:w="6980" w:type="dxa"/>
          </w:tcPr>
          <w:p w:rsidR="005A34A5" w:rsidRPr="00BF737F" w:rsidRDefault="005A34A5" w:rsidP="00D22FF2">
            <w:pPr>
              <w:spacing w:line="264" w:lineRule="auto"/>
              <w:jc w:val="both"/>
              <w:rPr>
                <w:rFonts w:ascii="Arial" w:eastAsia="Calibri" w:hAnsi="Arial" w:cs="Arial"/>
                <w:sz w:val="24"/>
                <w:szCs w:val="24"/>
              </w:rPr>
            </w:pPr>
            <w:r w:rsidRPr="00BF737F">
              <w:rPr>
                <w:rFonts w:ascii="Arial" w:eastAsia="Calibri" w:hAnsi="Arial" w:cs="Arial"/>
                <w:sz w:val="24"/>
                <w:szCs w:val="24"/>
              </w:rPr>
              <w:t xml:space="preserve">10 </w:t>
            </w:r>
            <w:proofErr w:type="spellStart"/>
            <w:r w:rsidRPr="00BF737F">
              <w:rPr>
                <w:rFonts w:ascii="Arial" w:eastAsia="Calibri" w:hAnsi="Arial" w:cs="Arial"/>
                <w:sz w:val="24"/>
                <w:szCs w:val="24"/>
              </w:rPr>
              <w:t>Moyallen</w:t>
            </w:r>
            <w:proofErr w:type="spellEnd"/>
            <w:r w:rsidRPr="00BF737F">
              <w:rPr>
                <w:rFonts w:ascii="Arial" w:eastAsia="Calibri" w:hAnsi="Arial" w:cs="Arial"/>
                <w:sz w:val="24"/>
                <w:szCs w:val="24"/>
              </w:rPr>
              <w:t xml:space="preserve"> Rd, Gilford, BT63 5JX</w:t>
            </w:r>
          </w:p>
        </w:tc>
      </w:tr>
      <w:tr w:rsidR="005A34A5" w:rsidRPr="00BF737F" w:rsidTr="00953FAB">
        <w:trPr>
          <w:trHeight w:val="295"/>
        </w:trPr>
        <w:tc>
          <w:tcPr>
            <w:tcW w:w="2552" w:type="dxa"/>
          </w:tcPr>
          <w:p w:rsidR="005A34A5" w:rsidRPr="00BF737F" w:rsidRDefault="005A34A5" w:rsidP="00D22FF2">
            <w:pPr>
              <w:spacing w:line="264" w:lineRule="auto"/>
              <w:jc w:val="both"/>
              <w:rPr>
                <w:rFonts w:ascii="Arial" w:eastAsia="Calibri" w:hAnsi="Arial" w:cs="Arial"/>
                <w:sz w:val="24"/>
                <w:szCs w:val="24"/>
              </w:rPr>
            </w:pPr>
            <w:r w:rsidRPr="00BF737F">
              <w:rPr>
                <w:rFonts w:ascii="Arial" w:eastAsia="Calibri" w:hAnsi="Arial" w:cs="Arial"/>
                <w:sz w:val="24"/>
                <w:szCs w:val="24"/>
                <w:u w:val="single"/>
              </w:rPr>
              <w:t>ICO Registration Ref</w:t>
            </w:r>
            <w:r w:rsidRPr="00BF737F">
              <w:rPr>
                <w:rFonts w:ascii="Arial" w:eastAsia="Calibri" w:hAnsi="Arial" w:cs="Arial"/>
                <w:sz w:val="24"/>
                <w:szCs w:val="24"/>
              </w:rPr>
              <w:t>:</w:t>
            </w:r>
          </w:p>
        </w:tc>
        <w:tc>
          <w:tcPr>
            <w:tcW w:w="6980" w:type="dxa"/>
          </w:tcPr>
          <w:p w:rsidR="005A34A5" w:rsidRPr="0055501C" w:rsidRDefault="0055501C" w:rsidP="00D22FF2">
            <w:pPr>
              <w:spacing w:line="264" w:lineRule="auto"/>
              <w:jc w:val="both"/>
              <w:rPr>
                <w:rFonts w:ascii="Arial" w:eastAsia="Calibri" w:hAnsi="Arial" w:cs="Arial"/>
                <w:b/>
                <w:sz w:val="24"/>
                <w:szCs w:val="24"/>
              </w:rPr>
            </w:pPr>
            <w:r w:rsidRPr="0055501C">
              <w:rPr>
                <w:rFonts w:ascii="Arial" w:hAnsi="Arial" w:cs="Arial"/>
                <w:b/>
                <w:bCs/>
                <w:color w:val="696969"/>
                <w:sz w:val="24"/>
                <w:szCs w:val="24"/>
              </w:rPr>
              <w:t>Z9793239</w:t>
            </w:r>
          </w:p>
        </w:tc>
      </w:tr>
    </w:tbl>
    <w:p w:rsidR="005A34A5" w:rsidRPr="00BF737F" w:rsidRDefault="005A34A5" w:rsidP="00D22FF2">
      <w:pPr>
        <w:spacing w:after="0" w:line="264" w:lineRule="auto"/>
        <w:jc w:val="both"/>
        <w:rPr>
          <w:rFonts w:ascii="Arial" w:eastAsia="Calibri" w:hAnsi="Arial" w:cs="Arial"/>
          <w:sz w:val="24"/>
          <w:szCs w:val="24"/>
        </w:rPr>
      </w:pPr>
    </w:p>
    <w:p w:rsidR="00F24937" w:rsidRDefault="00F24937" w:rsidP="00D22FF2">
      <w:pPr>
        <w:spacing w:after="0" w:line="264" w:lineRule="auto"/>
        <w:jc w:val="both"/>
        <w:rPr>
          <w:rFonts w:ascii="Arial" w:eastAsia="Calibri" w:hAnsi="Arial" w:cs="Arial"/>
          <w:sz w:val="24"/>
          <w:szCs w:val="24"/>
        </w:rPr>
      </w:pPr>
    </w:p>
    <w:p w:rsidR="003F12D6" w:rsidRDefault="0072709E"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The App was developed for the purpose of providing </w:t>
      </w:r>
      <w:r w:rsidR="000636CC" w:rsidRPr="00BF737F">
        <w:rPr>
          <w:rFonts w:ascii="Arial" w:eastAsia="Calibri" w:hAnsi="Arial" w:cs="Arial"/>
          <w:sz w:val="24"/>
          <w:szCs w:val="24"/>
        </w:rPr>
        <w:t>an</w:t>
      </w:r>
      <w:r w:rsidRPr="00BF737F">
        <w:rPr>
          <w:rFonts w:ascii="Arial" w:eastAsia="Calibri" w:hAnsi="Arial" w:cs="Arial"/>
          <w:sz w:val="24"/>
          <w:szCs w:val="24"/>
        </w:rPr>
        <w:t xml:space="preserve"> </w:t>
      </w:r>
      <w:r w:rsidR="000636CC">
        <w:rPr>
          <w:rFonts w:ascii="Arial" w:eastAsia="Calibri" w:hAnsi="Arial" w:cs="Arial"/>
          <w:sz w:val="24"/>
          <w:szCs w:val="24"/>
        </w:rPr>
        <w:t xml:space="preserve">end-to-end communication </w:t>
      </w:r>
      <w:r w:rsidRPr="00BF737F">
        <w:rPr>
          <w:rFonts w:ascii="Arial" w:eastAsia="Calibri" w:hAnsi="Arial" w:cs="Arial"/>
          <w:sz w:val="24"/>
          <w:szCs w:val="24"/>
        </w:rPr>
        <w:t xml:space="preserve">platform for the SHSCT senior management team to engage and support staff and </w:t>
      </w:r>
      <w:r w:rsidR="000636CC">
        <w:rPr>
          <w:rFonts w:ascii="Arial" w:eastAsia="Calibri" w:hAnsi="Arial" w:cs="Arial"/>
          <w:sz w:val="24"/>
          <w:szCs w:val="24"/>
        </w:rPr>
        <w:t>relay</w:t>
      </w:r>
      <w:r w:rsidRPr="00BF737F">
        <w:rPr>
          <w:rFonts w:ascii="Arial" w:eastAsia="Calibri" w:hAnsi="Arial" w:cs="Arial"/>
          <w:sz w:val="24"/>
          <w:szCs w:val="24"/>
        </w:rPr>
        <w:t xml:space="preserve"> information relating to the Covid-19 pandemic and/or other SHSCT information</w:t>
      </w:r>
      <w:r w:rsidR="00BC0893">
        <w:rPr>
          <w:rFonts w:ascii="Arial" w:eastAsia="Calibri" w:hAnsi="Arial" w:cs="Arial"/>
          <w:sz w:val="24"/>
          <w:szCs w:val="24"/>
        </w:rPr>
        <w:t>.  Staff will benefit from having access to a central trusted source of information</w:t>
      </w:r>
      <w:r w:rsidRPr="00BF737F">
        <w:rPr>
          <w:rFonts w:ascii="Arial" w:eastAsia="Calibri" w:hAnsi="Arial" w:cs="Arial"/>
          <w:sz w:val="24"/>
          <w:szCs w:val="24"/>
        </w:rPr>
        <w:t xml:space="preserve"> without requiring access to a SHSCT </w:t>
      </w:r>
      <w:r w:rsidR="00BC0893">
        <w:rPr>
          <w:rFonts w:ascii="Arial" w:eastAsia="Calibri" w:hAnsi="Arial" w:cs="Arial"/>
          <w:sz w:val="24"/>
          <w:szCs w:val="24"/>
        </w:rPr>
        <w:t xml:space="preserve">network </w:t>
      </w:r>
      <w:r w:rsidRPr="00BF737F">
        <w:rPr>
          <w:rFonts w:ascii="Arial" w:eastAsia="Calibri" w:hAnsi="Arial" w:cs="Arial"/>
          <w:sz w:val="24"/>
          <w:szCs w:val="24"/>
        </w:rPr>
        <w:t>device.</w:t>
      </w:r>
      <w:r w:rsidR="00BC0893">
        <w:rPr>
          <w:rFonts w:ascii="Arial" w:eastAsia="Calibri" w:hAnsi="Arial" w:cs="Arial"/>
          <w:sz w:val="24"/>
          <w:szCs w:val="24"/>
        </w:rPr>
        <w:t xml:space="preserve">  </w:t>
      </w:r>
    </w:p>
    <w:p w:rsidR="003F12D6" w:rsidRDefault="003F12D6" w:rsidP="00D22FF2">
      <w:pPr>
        <w:spacing w:after="0" w:line="264" w:lineRule="auto"/>
        <w:jc w:val="both"/>
        <w:rPr>
          <w:rFonts w:ascii="Arial" w:eastAsia="Calibri" w:hAnsi="Arial" w:cs="Arial"/>
          <w:sz w:val="24"/>
          <w:szCs w:val="24"/>
        </w:rPr>
      </w:pPr>
    </w:p>
    <w:p w:rsidR="0072709E" w:rsidRDefault="003F12D6" w:rsidP="00D22FF2">
      <w:pPr>
        <w:spacing w:after="0" w:line="264" w:lineRule="auto"/>
        <w:jc w:val="both"/>
        <w:rPr>
          <w:rFonts w:ascii="Arial" w:eastAsia="Calibri" w:hAnsi="Arial" w:cs="Arial"/>
          <w:sz w:val="24"/>
          <w:szCs w:val="24"/>
        </w:rPr>
      </w:pPr>
      <w:r>
        <w:rPr>
          <w:rFonts w:ascii="Arial" w:eastAsia="Calibri" w:hAnsi="Arial" w:cs="Arial"/>
          <w:sz w:val="24"/>
          <w:szCs w:val="24"/>
        </w:rPr>
        <w:t>The App</w:t>
      </w:r>
      <w:r w:rsidR="0072709E" w:rsidRPr="00BF737F">
        <w:rPr>
          <w:rFonts w:ascii="Arial" w:eastAsia="Calibri" w:hAnsi="Arial" w:cs="Arial"/>
          <w:sz w:val="24"/>
          <w:szCs w:val="24"/>
        </w:rPr>
        <w:t xml:space="preserve"> is available for download to mobile devices from the Google Play and Apple Stores.</w:t>
      </w:r>
    </w:p>
    <w:p w:rsidR="00D22FF2" w:rsidRDefault="00D22FF2" w:rsidP="00D22FF2">
      <w:pPr>
        <w:spacing w:after="0" w:line="264" w:lineRule="auto"/>
        <w:jc w:val="both"/>
        <w:rPr>
          <w:rFonts w:ascii="Arial" w:eastAsia="Calibri" w:hAnsi="Arial" w:cs="Arial"/>
          <w:sz w:val="24"/>
          <w:szCs w:val="24"/>
        </w:rPr>
      </w:pPr>
    </w:p>
    <w:p w:rsidR="00D22FF2" w:rsidRDefault="00D22FF2" w:rsidP="00D22FF2">
      <w:pPr>
        <w:spacing w:after="0" w:line="264" w:lineRule="auto"/>
        <w:jc w:val="both"/>
        <w:rPr>
          <w:rFonts w:ascii="Arial" w:eastAsia="Calibri" w:hAnsi="Arial" w:cs="Arial"/>
          <w:sz w:val="24"/>
          <w:szCs w:val="24"/>
        </w:rPr>
      </w:pPr>
    </w:p>
    <w:p w:rsidR="00D22FF2" w:rsidRDefault="00D22FF2" w:rsidP="00D22FF2">
      <w:pPr>
        <w:spacing w:after="0" w:line="264" w:lineRule="auto"/>
        <w:jc w:val="both"/>
        <w:rPr>
          <w:rFonts w:ascii="Arial" w:eastAsia="Calibri" w:hAnsi="Arial" w:cs="Arial"/>
          <w:sz w:val="24"/>
          <w:szCs w:val="24"/>
        </w:rPr>
      </w:pPr>
    </w:p>
    <w:p w:rsidR="00D22FF2" w:rsidRDefault="00D22FF2" w:rsidP="00D22FF2">
      <w:pPr>
        <w:spacing w:after="0" w:line="264" w:lineRule="auto"/>
        <w:jc w:val="both"/>
        <w:rPr>
          <w:rFonts w:ascii="Arial" w:eastAsia="Calibri" w:hAnsi="Arial" w:cs="Arial"/>
          <w:sz w:val="24"/>
          <w:szCs w:val="24"/>
        </w:rPr>
      </w:pPr>
    </w:p>
    <w:p w:rsidR="005C709B" w:rsidRPr="00BF737F" w:rsidRDefault="005C709B" w:rsidP="00D22FF2">
      <w:pPr>
        <w:shd w:val="clear" w:color="auto" w:fill="DAEEF3" w:themeFill="accent5" w:themeFillTint="33"/>
        <w:spacing w:after="0" w:line="264" w:lineRule="auto"/>
        <w:rPr>
          <w:rFonts w:ascii="Arial" w:eastAsia="Calibri" w:hAnsi="Arial" w:cs="Arial"/>
          <w:b/>
          <w:sz w:val="24"/>
          <w:szCs w:val="24"/>
        </w:rPr>
      </w:pPr>
      <w:r w:rsidRPr="00BF737F">
        <w:rPr>
          <w:rFonts w:ascii="Arial" w:eastAsia="Calibri" w:hAnsi="Arial" w:cs="Arial"/>
          <w:b/>
          <w:sz w:val="24"/>
          <w:szCs w:val="24"/>
        </w:rPr>
        <w:t>2. What Personal Data we collect and how we collect it</w:t>
      </w:r>
    </w:p>
    <w:p w:rsidR="00384770" w:rsidRPr="00D22FF2" w:rsidRDefault="00384770" w:rsidP="00D22FF2">
      <w:pPr>
        <w:spacing w:after="0" w:line="264" w:lineRule="auto"/>
        <w:jc w:val="both"/>
        <w:rPr>
          <w:rFonts w:ascii="Arial" w:eastAsia="Calibri" w:hAnsi="Arial" w:cs="Arial"/>
          <w:sz w:val="12"/>
          <w:szCs w:val="12"/>
        </w:rPr>
      </w:pPr>
    </w:p>
    <w:p w:rsidR="00B85597" w:rsidRPr="00BF737F" w:rsidRDefault="00EA7DEA"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The SHSCT will</w:t>
      </w:r>
      <w:r w:rsidR="00B85597" w:rsidRPr="00BF737F">
        <w:rPr>
          <w:rFonts w:ascii="Arial" w:eastAsia="Calibri" w:hAnsi="Arial" w:cs="Arial"/>
          <w:sz w:val="24"/>
          <w:szCs w:val="24"/>
        </w:rPr>
        <w:t xml:space="preserve"> receive, collect and use the data listed below as it is necessary</w:t>
      </w:r>
      <w:r w:rsidR="00AC3D16" w:rsidRPr="00BF737F">
        <w:rPr>
          <w:rFonts w:ascii="Arial" w:eastAsia="Calibri" w:hAnsi="Arial" w:cs="Arial"/>
          <w:sz w:val="24"/>
          <w:szCs w:val="24"/>
        </w:rPr>
        <w:t xml:space="preserve"> </w:t>
      </w:r>
      <w:r w:rsidR="00B85597" w:rsidRPr="00BF737F">
        <w:rPr>
          <w:rFonts w:ascii="Arial" w:eastAsia="Calibri" w:hAnsi="Arial" w:cs="Arial"/>
          <w:sz w:val="24"/>
          <w:szCs w:val="24"/>
        </w:rPr>
        <w:t xml:space="preserve">to provide you the </w:t>
      </w:r>
      <w:r w:rsidR="00AC3D16" w:rsidRPr="00BF737F">
        <w:rPr>
          <w:rFonts w:ascii="Arial" w:eastAsia="Calibri" w:hAnsi="Arial" w:cs="Arial"/>
          <w:sz w:val="24"/>
          <w:szCs w:val="24"/>
        </w:rPr>
        <w:t>App and</w:t>
      </w:r>
      <w:r w:rsidR="00B85597" w:rsidRPr="00BF737F">
        <w:rPr>
          <w:rFonts w:ascii="Arial" w:eastAsia="Calibri" w:hAnsi="Arial" w:cs="Arial"/>
          <w:sz w:val="24"/>
          <w:szCs w:val="24"/>
        </w:rPr>
        <w:t xml:space="preserve"> to support our legitimate interests in better understanding, securing and improving our </w:t>
      </w:r>
      <w:r w:rsidR="00AC3D16" w:rsidRPr="00BF737F">
        <w:rPr>
          <w:rFonts w:ascii="Arial" w:eastAsia="Calibri" w:hAnsi="Arial" w:cs="Arial"/>
          <w:sz w:val="24"/>
          <w:szCs w:val="24"/>
        </w:rPr>
        <w:t xml:space="preserve">App </w:t>
      </w:r>
      <w:r w:rsidR="00B85597" w:rsidRPr="00BF737F">
        <w:rPr>
          <w:rFonts w:ascii="Arial" w:eastAsia="Calibri" w:hAnsi="Arial" w:cs="Arial"/>
          <w:sz w:val="24"/>
          <w:szCs w:val="24"/>
        </w:rPr>
        <w:t>and overall performance</w:t>
      </w:r>
      <w:r w:rsidR="00AC3D16" w:rsidRPr="00BF737F">
        <w:rPr>
          <w:rFonts w:ascii="Arial" w:eastAsia="Calibri" w:hAnsi="Arial" w:cs="Arial"/>
          <w:sz w:val="24"/>
          <w:szCs w:val="24"/>
        </w:rPr>
        <w:t>.</w:t>
      </w:r>
    </w:p>
    <w:p w:rsidR="00AA2C2E" w:rsidRPr="00BF737F" w:rsidRDefault="00AA2C2E" w:rsidP="00D22FF2">
      <w:pPr>
        <w:spacing w:after="0" w:line="264" w:lineRule="auto"/>
        <w:jc w:val="both"/>
        <w:rPr>
          <w:rFonts w:ascii="Arial" w:eastAsia="Calibri" w:hAnsi="Arial" w:cs="Arial"/>
          <w:sz w:val="24"/>
          <w:szCs w:val="24"/>
        </w:rPr>
      </w:pPr>
    </w:p>
    <w:p w:rsidR="00B85597" w:rsidRDefault="00B85597"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We receive and collect Personal Data from your mobile device about your use of the </w:t>
      </w:r>
      <w:r w:rsidR="00ED2CC0" w:rsidRPr="00BF737F">
        <w:rPr>
          <w:rFonts w:ascii="Arial" w:eastAsia="Calibri" w:hAnsi="Arial" w:cs="Arial"/>
          <w:sz w:val="24"/>
          <w:szCs w:val="24"/>
        </w:rPr>
        <w:t>App</w:t>
      </w:r>
      <w:r w:rsidR="00775DD9" w:rsidRPr="00BF737F">
        <w:rPr>
          <w:rFonts w:ascii="Arial" w:eastAsia="Calibri" w:hAnsi="Arial" w:cs="Arial"/>
          <w:sz w:val="24"/>
          <w:szCs w:val="24"/>
        </w:rPr>
        <w:t xml:space="preserve"> and make </w:t>
      </w:r>
      <w:r w:rsidRPr="00BF737F">
        <w:rPr>
          <w:rFonts w:ascii="Arial" w:eastAsia="Calibri" w:hAnsi="Arial" w:cs="Arial"/>
          <w:sz w:val="24"/>
          <w:szCs w:val="24"/>
        </w:rPr>
        <w:t>use</w:t>
      </w:r>
      <w:r w:rsidR="00775DD9" w:rsidRPr="00BF737F">
        <w:rPr>
          <w:rFonts w:ascii="Arial" w:eastAsia="Calibri" w:hAnsi="Arial" w:cs="Arial"/>
          <w:sz w:val="24"/>
          <w:szCs w:val="24"/>
        </w:rPr>
        <w:t xml:space="preserve"> of</w:t>
      </w:r>
      <w:r w:rsidRPr="00BF737F">
        <w:rPr>
          <w:rFonts w:ascii="Arial" w:eastAsia="Calibri" w:hAnsi="Arial" w:cs="Arial"/>
          <w:sz w:val="24"/>
          <w:szCs w:val="24"/>
        </w:rPr>
        <w:t xml:space="preserve"> log files and analytics tools to </w:t>
      </w:r>
      <w:r w:rsidR="00ED2CC0" w:rsidRPr="00BF737F">
        <w:rPr>
          <w:rFonts w:ascii="Arial" w:eastAsia="Calibri" w:hAnsi="Arial" w:cs="Arial"/>
          <w:sz w:val="24"/>
          <w:szCs w:val="24"/>
        </w:rPr>
        <w:t>analyse</w:t>
      </w:r>
      <w:r w:rsidRPr="00BF737F">
        <w:rPr>
          <w:rFonts w:ascii="Arial" w:eastAsia="Calibri" w:hAnsi="Arial" w:cs="Arial"/>
          <w:sz w:val="24"/>
          <w:szCs w:val="24"/>
        </w:rPr>
        <w:t xml:space="preserve"> trends, administer the </w:t>
      </w:r>
      <w:r w:rsidR="00ED2CC0" w:rsidRPr="00BF737F">
        <w:rPr>
          <w:rFonts w:ascii="Arial" w:eastAsia="Calibri" w:hAnsi="Arial" w:cs="Arial"/>
          <w:sz w:val="24"/>
          <w:szCs w:val="24"/>
        </w:rPr>
        <w:t>App</w:t>
      </w:r>
      <w:r w:rsidRPr="00BF737F">
        <w:rPr>
          <w:rFonts w:ascii="Arial" w:eastAsia="Calibri" w:hAnsi="Arial" w:cs="Arial"/>
          <w:sz w:val="24"/>
          <w:szCs w:val="24"/>
        </w:rPr>
        <w:t xml:space="preserve">, track users’ movement around the </w:t>
      </w:r>
      <w:r w:rsidR="00ED2CC0" w:rsidRPr="00BF737F">
        <w:rPr>
          <w:rFonts w:ascii="Arial" w:eastAsia="Calibri" w:hAnsi="Arial" w:cs="Arial"/>
          <w:sz w:val="24"/>
          <w:szCs w:val="24"/>
        </w:rPr>
        <w:t>App</w:t>
      </w:r>
      <w:r w:rsidRPr="00BF737F">
        <w:rPr>
          <w:rFonts w:ascii="Arial" w:eastAsia="Calibri" w:hAnsi="Arial" w:cs="Arial"/>
          <w:sz w:val="24"/>
          <w:szCs w:val="24"/>
        </w:rPr>
        <w:t xml:space="preserve">, and gather statistical data. We use “cookies”, technical identifiers and other tracking technologies in order to provide and enhance our </w:t>
      </w:r>
      <w:r w:rsidR="00ED2CC0" w:rsidRPr="00BF737F">
        <w:rPr>
          <w:rFonts w:ascii="Arial" w:eastAsia="Calibri" w:hAnsi="Arial" w:cs="Arial"/>
          <w:sz w:val="24"/>
          <w:szCs w:val="24"/>
        </w:rPr>
        <w:t>App</w:t>
      </w:r>
      <w:r w:rsidR="00775DD9" w:rsidRPr="00BF737F">
        <w:rPr>
          <w:rFonts w:ascii="Arial" w:eastAsia="Calibri" w:hAnsi="Arial" w:cs="Arial"/>
          <w:sz w:val="24"/>
          <w:szCs w:val="24"/>
        </w:rPr>
        <w:t xml:space="preserve"> and </w:t>
      </w:r>
      <w:r w:rsidRPr="00BF737F">
        <w:rPr>
          <w:rFonts w:ascii="Arial" w:eastAsia="Calibri" w:hAnsi="Arial" w:cs="Arial"/>
          <w:sz w:val="24"/>
          <w:szCs w:val="24"/>
        </w:rPr>
        <w:t>collect limited data regarding your system and device, such as your mobile device id or browser preferences</w:t>
      </w:r>
      <w:r w:rsidR="00A065AA">
        <w:rPr>
          <w:rFonts w:ascii="Arial" w:eastAsia="Calibri" w:hAnsi="Arial" w:cs="Arial"/>
          <w:sz w:val="24"/>
          <w:szCs w:val="24"/>
        </w:rPr>
        <w:t>.  Fundamentally, these will be adopted with security and improved service experience</w:t>
      </w:r>
      <w:r w:rsidR="001E4DCF">
        <w:rPr>
          <w:rFonts w:ascii="Arial" w:eastAsia="Calibri" w:hAnsi="Arial" w:cs="Arial"/>
          <w:sz w:val="24"/>
          <w:szCs w:val="24"/>
        </w:rPr>
        <w:t xml:space="preserve"> in mind</w:t>
      </w:r>
      <w:r w:rsidR="00A065AA">
        <w:rPr>
          <w:rFonts w:ascii="Arial" w:eastAsia="Calibri" w:hAnsi="Arial" w:cs="Arial"/>
          <w:sz w:val="24"/>
          <w:szCs w:val="24"/>
        </w:rPr>
        <w:t xml:space="preserve"> and will not be used to collate personal identifiable data. </w:t>
      </w:r>
    </w:p>
    <w:p w:rsidR="000636CC" w:rsidRPr="00D22FF2" w:rsidRDefault="000636CC" w:rsidP="00D22FF2">
      <w:pPr>
        <w:spacing w:after="0" w:line="264" w:lineRule="auto"/>
        <w:jc w:val="both"/>
        <w:rPr>
          <w:rFonts w:ascii="Arial" w:eastAsia="Calibri" w:hAnsi="Arial" w:cs="Arial"/>
          <w:sz w:val="10"/>
          <w:szCs w:val="24"/>
        </w:rPr>
      </w:pPr>
    </w:p>
    <w:p w:rsidR="006F3372" w:rsidRDefault="006F3372" w:rsidP="00D22FF2">
      <w:pPr>
        <w:shd w:val="clear" w:color="auto" w:fill="FFFFFF" w:themeFill="background1"/>
        <w:spacing w:after="0" w:line="264" w:lineRule="auto"/>
        <w:jc w:val="both"/>
        <w:rPr>
          <w:rFonts w:ascii="Arial" w:eastAsia="Calibri" w:hAnsi="Arial" w:cs="Arial"/>
          <w:b/>
          <w:sz w:val="24"/>
          <w:szCs w:val="24"/>
        </w:rPr>
      </w:pPr>
    </w:p>
    <w:p w:rsidR="00B85597" w:rsidRPr="00BD2353" w:rsidRDefault="00BD2353" w:rsidP="00D22FF2">
      <w:pPr>
        <w:shd w:val="clear" w:color="auto" w:fill="FFFFFF" w:themeFill="background1"/>
        <w:spacing w:after="0" w:line="264" w:lineRule="auto"/>
        <w:jc w:val="both"/>
        <w:rPr>
          <w:rFonts w:ascii="Arial" w:eastAsia="Calibri" w:hAnsi="Arial" w:cs="Arial"/>
          <w:b/>
          <w:sz w:val="24"/>
          <w:szCs w:val="24"/>
        </w:rPr>
      </w:pPr>
      <w:r>
        <w:rPr>
          <w:rFonts w:ascii="Arial" w:eastAsia="Calibri" w:hAnsi="Arial" w:cs="Arial"/>
          <w:b/>
          <w:sz w:val="24"/>
          <w:szCs w:val="24"/>
        </w:rPr>
        <w:t>C</w:t>
      </w:r>
      <w:r w:rsidR="00DB4234" w:rsidRPr="00BD2353">
        <w:rPr>
          <w:rFonts w:ascii="Arial" w:eastAsia="Calibri" w:hAnsi="Arial" w:cs="Arial"/>
          <w:b/>
          <w:sz w:val="24"/>
          <w:szCs w:val="24"/>
        </w:rPr>
        <w:t>ategories of data collected:</w:t>
      </w:r>
    </w:p>
    <w:p w:rsidR="00C22DCE" w:rsidRPr="00BF737F" w:rsidRDefault="00C22DCE" w:rsidP="00C22DCE">
      <w:pPr>
        <w:spacing w:after="0" w:line="264" w:lineRule="auto"/>
        <w:ind w:left="113"/>
        <w:jc w:val="both"/>
        <w:rPr>
          <w:rFonts w:ascii="Arial" w:eastAsia="Calibri" w:hAnsi="Arial" w:cs="Arial"/>
          <w:sz w:val="24"/>
          <w:szCs w:val="24"/>
        </w:rPr>
      </w:pPr>
    </w:p>
    <w:p w:rsidR="001A4B55" w:rsidRPr="00BF737F" w:rsidRDefault="00B85597" w:rsidP="00C22DCE">
      <w:pPr>
        <w:spacing w:after="0" w:line="264" w:lineRule="auto"/>
        <w:ind w:left="113"/>
        <w:jc w:val="both"/>
        <w:rPr>
          <w:rFonts w:ascii="Arial" w:eastAsia="Calibri" w:hAnsi="Arial" w:cs="Arial"/>
          <w:b/>
          <w:sz w:val="24"/>
          <w:szCs w:val="24"/>
        </w:rPr>
      </w:pPr>
      <w:r w:rsidRPr="00BF737F">
        <w:rPr>
          <w:rFonts w:ascii="Arial" w:eastAsia="Calibri" w:hAnsi="Arial" w:cs="Arial"/>
          <w:b/>
          <w:sz w:val="24"/>
          <w:szCs w:val="24"/>
        </w:rPr>
        <w:t>Usage Data</w:t>
      </w:r>
      <w:r w:rsidR="001A4B55" w:rsidRPr="00BF737F">
        <w:rPr>
          <w:rFonts w:ascii="Arial" w:eastAsia="Calibri" w:hAnsi="Arial" w:cs="Arial"/>
          <w:b/>
          <w:sz w:val="24"/>
          <w:szCs w:val="24"/>
        </w:rPr>
        <w:t xml:space="preserve"> </w:t>
      </w:r>
    </w:p>
    <w:p w:rsidR="00B85597" w:rsidRPr="00BF737F" w:rsidRDefault="00B85597" w:rsidP="00C22DCE">
      <w:pPr>
        <w:spacing w:after="0" w:line="264" w:lineRule="auto"/>
        <w:ind w:left="113"/>
        <w:jc w:val="both"/>
        <w:rPr>
          <w:rFonts w:ascii="Arial" w:eastAsia="Calibri" w:hAnsi="Arial" w:cs="Arial"/>
          <w:sz w:val="24"/>
          <w:szCs w:val="24"/>
        </w:rPr>
      </w:pPr>
      <w:r w:rsidRPr="00BF737F">
        <w:rPr>
          <w:rFonts w:ascii="Arial" w:eastAsia="Calibri" w:hAnsi="Arial" w:cs="Arial"/>
          <w:sz w:val="24"/>
          <w:szCs w:val="24"/>
        </w:rPr>
        <w:t xml:space="preserve">We collect data about how you are accessing and using the </w:t>
      </w:r>
      <w:r w:rsidR="001A4B55" w:rsidRPr="00BF737F">
        <w:rPr>
          <w:rFonts w:ascii="Arial" w:eastAsia="Calibri" w:hAnsi="Arial" w:cs="Arial"/>
          <w:sz w:val="24"/>
          <w:szCs w:val="24"/>
        </w:rPr>
        <w:t>App</w:t>
      </w:r>
      <w:r w:rsidRPr="00BF737F">
        <w:rPr>
          <w:rFonts w:ascii="Arial" w:eastAsia="Calibri" w:hAnsi="Arial" w:cs="Arial"/>
          <w:sz w:val="24"/>
          <w:szCs w:val="24"/>
        </w:rPr>
        <w:t>, which include administrative and support communications with us and information about the features (“assets”), content, and links you interact with, and what third- party integrations you use (if any)</w:t>
      </w:r>
      <w:r w:rsidR="008F1665" w:rsidRPr="00BF737F">
        <w:rPr>
          <w:rFonts w:ascii="Arial" w:eastAsia="Calibri" w:hAnsi="Arial" w:cs="Arial"/>
          <w:sz w:val="24"/>
          <w:szCs w:val="24"/>
        </w:rPr>
        <w:t>;</w:t>
      </w:r>
      <w:r w:rsidRPr="00BF737F">
        <w:rPr>
          <w:rFonts w:ascii="Arial" w:eastAsia="Calibri" w:hAnsi="Arial" w:cs="Arial"/>
          <w:sz w:val="24"/>
          <w:szCs w:val="24"/>
        </w:rPr>
        <w:t xml:space="preserve"> Such information may include Personal Data.</w:t>
      </w:r>
    </w:p>
    <w:p w:rsidR="001A4B55" w:rsidRPr="00BF737F" w:rsidRDefault="001A4B55" w:rsidP="00C22DCE">
      <w:pPr>
        <w:spacing w:after="0" w:line="264" w:lineRule="auto"/>
        <w:ind w:left="113"/>
        <w:jc w:val="both"/>
        <w:rPr>
          <w:rFonts w:ascii="Arial" w:eastAsia="Calibri" w:hAnsi="Arial" w:cs="Arial"/>
          <w:sz w:val="24"/>
          <w:szCs w:val="24"/>
        </w:rPr>
      </w:pPr>
    </w:p>
    <w:p w:rsidR="001A4B55" w:rsidRPr="00BF737F" w:rsidRDefault="001A4B55" w:rsidP="00C22DCE">
      <w:pPr>
        <w:spacing w:after="0" w:line="264" w:lineRule="auto"/>
        <w:ind w:left="113"/>
        <w:jc w:val="both"/>
        <w:rPr>
          <w:rFonts w:ascii="Arial" w:eastAsia="Calibri" w:hAnsi="Arial" w:cs="Arial"/>
          <w:b/>
          <w:sz w:val="24"/>
          <w:szCs w:val="24"/>
        </w:rPr>
      </w:pPr>
      <w:r w:rsidRPr="00BF737F">
        <w:rPr>
          <w:rFonts w:ascii="Arial" w:eastAsia="Calibri" w:hAnsi="Arial" w:cs="Arial"/>
          <w:b/>
          <w:sz w:val="24"/>
          <w:szCs w:val="24"/>
        </w:rPr>
        <w:t xml:space="preserve">Log Files </w:t>
      </w:r>
    </w:p>
    <w:p w:rsidR="00B85597" w:rsidRPr="00BF737F" w:rsidRDefault="00FE026A" w:rsidP="00C22DCE">
      <w:pPr>
        <w:spacing w:after="0" w:line="264" w:lineRule="auto"/>
        <w:ind w:left="113"/>
        <w:jc w:val="both"/>
        <w:rPr>
          <w:rFonts w:ascii="Arial" w:eastAsia="Calibri" w:hAnsi="Arial" w:cs="Arial"/>
          <w:sz w:val="24"/>
          <w:szCs w:val="24"/>
        </w:rPr>
      </w:pPr>
      <w:r w:rsidRPr="00BF737F">
        <w:rPr>
          <w:rFonts w:ascii="Arial" w:eastAsia="Calibri" w:hAnsi="Arial" w:cs="Arial"/>
          <w:sz w:val="24"/>
          <w:szCs w:val="24"/>
        </w:rPr>
        <w:t>When you access the App through a mobile device (such as a smartphone or a tablet), we may collect certain limited data automatically, including, but not limited to, the type of mobile device you use, your mobile device unique ID, the IP address of your mobile device, your mobile operating system, the type of mobile internet browser you use</w:t>
      </w:r>
      <w:r w:rsidR="00445B81">
        <w:rPr>
          <w:rFonts w:ascii="Arial" w:eastAsia="Calibri" w:hAnsi="Arial" w:cs="Arial"/>
          <w:sz w:val="24"/>
          <w:szCs w:val="24"/>
        </w:rPr>
        <w:t xml:space="preserve">, the questions put to the integrated </w:t>
      </w:r>
      <w:proofErr w:type="spellStart"/>
      <w:r w:rsidR="00445B81">
        <w:rPr>
          <w:rFonts w:ascii="Arial" w:eastAsia="Calibri" w:hAnsi="Arial" w:cs="Arial"/>
          <w:sz w:val="24"/>
          <w:szCs w:val="24"/>
        </w:rPr>
        <w:t>Chatbot</w:t>
      </w:r>
      <w:proofErr w:type="spellEnd"/>
      <w:r w:rsidRPr="00BF737F">
        <w:rPr>
          <w:rFonts w:ascii="Arial" w:eastAsia="Calibri" w:hAnsi="Arial" w:cs="Arial"/>
          <w:sz w:val="24"/>
          <w:szCs w:val="24"/>
        </w:rPr>
        <w:t xml:space="preserve"> and other statistics such as time stamps of App use (“Log Data”).  This data can be used to </w:t>
      </w:r>
      <w:r w:rsidR="001A4B55" w:rsidRPr="00BF737F">
        <w:rPr>
          <w:rFonts w:ascii="Arial" w:eastAsia="Calibri" w:hAnsi="Arial" w:cs="Arial"/>
          <w:sz w:val="24"/>
          <w:szCs w:val="24"/>
        </w:rPr>
        <w:t>analyse</w:t>
      </w:r>
      <w:r w:rsidR="00B85597" w:rsidRPr="00BF737F">
        <w:rPr>
          <w:rFonts w:ascii="Arial" w:eastAsia="Calibri" w:hAnsi="Arial" w:cs="Arial"/>
          <w:sz w:val="24"/>
          <w:szCs w:val="24"/>
        </w:rPr>
        <w:t xml:space="preserve"> trends</w:t>
      </w:r>
      <w:r w:rsidRPr="00BF737F">
        <w:rPr>
          <w:rFonts w:ascii="Arial" w:eastAsia="Calibri" w:hAnsi="Arial" w:cs="Arial"/>
          <w:sz w:val="24"/>
          <w:szCs w:val="24"/>
        </w:rPr>
        <w:t xml:space="preserve">, </w:t>
      </w:r>
      <w:r w:rsidR="00B85597" w:rsidRPr="00BF737F">
        <w:rPr>
          <w:rFonts w:ascii="Arial" w:eastAsia="Calibri" w:hAnsi="Arial" w:cs="Arial"/>
          <w:sz w:val="24"/>
          <w:szCs w:val="24"/>
        </w:rPr>
        <w:t xml:space="preserve">administer the </w:t>
      </w:r>
      <w:r w:rsidR="001A4B55" w:rsidRPr="00BF737F">
        <w:rPr>
          <w:rFonts w:ascii="Arial" w:eastAsia="Calibri" w:hAnsi="Arial" w:cs="Arial"/>
          <w:sz w:val="24"/>
          <w:szCs w:val="24"/>
        </w:rPr>
        <w:t>App</w:t>
      </w:r>
      <w:r w:rsidR="00B85597" w:rsidRPr="00BF737F">
        <w:rPr>
          <w:rFonts w:ascii="Arial" w:eastAsia="Calibri" w:hAnsi="Arial" w:cs="Arial"/>
          <w:sz w:val="24"/>
          <w:szCs w:val="24"/>
        </w:rPr>
        <w:t>, track user movement in the</w:t>
      </w:r>
      <w:r w:rsidR="001A4B55" w:rsidRPr="00BF737F">
        <w:rPr>
          <w:rFonts w:ascii="Arial" w:eastAsia="Calibri" w:hAnsi="Arial" w:cs="Arial"/>
          <w:sz w:val="24"/>
          <w:szCs w:val="24"/>
        </w:rPr>
        <w:t xml:space="preserve"> App</w:t>
      </w:r>
      <w:r w:rsidR="004E37F0" w:rsidRPr="00BF737F">
        <w:rPr>
          <w:rFonts w:ascii="Arial" w:eastAsia="Calibri" w:hAnsi="Arial" w:cs="Arial"/>
          <w:sz w:val="24"/>
          <w:szCs w:val="24"/>
        </w:rPr>
        <w:t xml:space="preserve">, </w:t>
      </w:r>
      <w:r w:rsidR="008F1665" w:rsidRPr="00BF737F">
        <w:rPr>
          <w:rFonts w:ascii="Arial" w:eastAsia="Calibri" w:hAnsi="Arial" w:cs="Arial"/>
          <w:sz w:val="24"/>
          <w:szCs w:val="24"/>
        </w:rPr>
        <w:t>to diagnose problems with the App and gather</w:t>
      </w:r>
      <w:r w:rsidR="00B85597" w:rsidRPr="00BF737F">
        <w:rPr>
          <w:rFonts w:ascii="Arial" w:eastAsia="Calibri" w:hAnsi="Arial" w:cs="Arial"/>
          <w:sz w:val="24"/>
          <w:szCs w:val="24"/>
        </w:rPr>
        <w:t xml:space="preserve"> statistical data</w:t>
      </w:r>
      <w:r w:rsidR="008F1665" w:rsidRPr="00BF737F">
        <w:rPr>
          <w:rFonts w:ascii="Arial" w:eastAsia="Calibri" w:hAnsi="Arial" w:cs="Arial"/>
          <w:sz w:val="24"/>
          <w:szCs w:val="24"/>
        </w:rPr>
        <w:t>.</w:t>
      </w:r>
    </w:p>
    <w:p w:rsidR="005C79B7" w:rsidRDefault="005C79B7" w:rsidP="00C22DCE">
      <w:pPr>
        <w:spacing w:after="0" w:line="264" w:lineRule="auto"/>
        <w:ind w:left="113"/>
        <w:jc w:val="both"/>
        <w:rPr>
          <w:rFonts w:ascii="Arial" w:eastAsia="Calibri" w:hAnsi="Arial" w:cs="Arial"/>
          <w:b/>
          <w:sz w:val="24"/>
          <w:szCs w:val="24"/>
        </w:rPr>
      </w:pPr>
    </w:p>
    <w:p w:rsidR="005C79B7" w:rsidRPr="00BF737F" w:rsidRDefault="00B85597" w:rsidP="00C22DCE">
      <w:pPr>
        <w:spacing w:after="0" w:line="264" w:lineRule="auto"/>
        <w:ind w:left="113"/>
        <w:jc w:val="both"/>
        <w:rPr>
          <w:rFonts w:ascii="Arial" w:eastAsia="Calibri" w:hAnsi="Arial" w:cs="Arial"/>
          <w:b/>
          <w:sz w:val="24"/>
          <w:szCs w:val="24"/>
        </w:rPr>
      </w:pPr>
      <w:r w:rsidRPr="00BF737F">
        <w:rPr>
          <w:rFonts w:ascii="Arial" w:eastAsia="Calibri" w:hAnsi="Arial" w:cs="Arial"/>
          <w:b/>
          <w:sz w:val="24"/>
          <w:szCs w:val="24"/>
        </w:rPr>
        <w:t xml:space="preserve">Cookies </w:t>
      </w:r>
      <w:r w:rsidR="005C79B7" w:rsidRPr="00BF737F">
        <w:rPr>
          <w:rFonts w:ascii="Arial" w:eastAsia="Calibri" w:hAnsi="Arial" w:cs="Arial"/>
          <w:b/>
          <w:sz w:val="24"/>
          <w:szCs w:val="24"/>
        </w:rPr>
        <w:t xml:space="preserve">and Other Tracking Technologies </w:t>
      </w:r>
    </w:p>
    <w:p w:rsidR="00B85597" w:rsidRPr="00BF737F" w:rsidRDefault="00B85597" w:rsidP="00C22DCE">
      <w:pPr>
        <w:spacing w:after="0" w:line="264" w:lineRule="auto"/>
        <w:ind w:left="113"/>
        <w:jc w:val="both"/>
        <w:rPr>
          <w:rFonts w:ascii="Arial" w:eastAsia="Calibri" w:hAnsi="Arial" w:cs="Arial"/>
          <w:sz w:val="24"/>
          <w:szCs w:val="24"/>
        </w:rPr>
      </w:pPr>
      <w:r w:rsidRPr="00BF737F">
        <w:rPr>
          <w:rFonts w:ascii="Arial" w:eastAsia="Calibri" w:hAnsi="Arial" w:cs="Arial"/>
          <w:sz w:val="24"/>
          <w:szCs w:val="24"/>
        </w:rPr>
        <w:t xml:space="preserve">Our </w:t>
      </w:r>
      <w:r w:rsidR="00477CC3" w:rsidRPr="00BF737F">
        <w:rPr>
          <w:rFonts w:ascii="Arial" w:eastAsia="Calibri" w:hAnsi="Arial" w:cs="Arial"/>
          <w:sz w:val="24"/>
          <w:szCs w:val="24"/>
        </w:rPr>
        <w:t>App utilises</w:t>
      </w:r>
      <w:r w:rsidRPr="00BF737F">
        <w:rPr>
          <w:rFonts w:ascii="Arial" w:eastAsia="Calibri" w:hAnsi="Arial" w:cs="Arial"/>
          <w:sz w:val="24"/>
          <w:szCs w:val="24"/>
        </w:rPr>
        <w:t xml:space="preserve"> “cookies”, anonymous identifiers and other tracking technologies in order for us to </w:t>
      </w:r>
      <w:r w:rsidR="00FE026A" w:rsidRPr="00BF737F">
        <w:rPr>
          <w:rFonts w:ascii="Arial" w:eastAsia="Calibri" w:hAnsi="Arial" w:cs="Arial"/>
          <w:sz w:val="24"/>
          <w:szCs w:val="24"/>
        </w:rPr>
        <w:t xml:space="preserve">improve user experience and help </w:t>
      </w:r>
      <w:r w:rsidRPr="00BF737F">
        <w:rPr>
          <w:rFonts w:ascii="Arial" w:eastAsia="Calibri" w:hAnsi="Arial" w:cs="Arial"/>
          <w:sz w:val="24"/>
          <w:szCs w:val="24"/>
        </w:rPr>
        <w:t>us gather aggregate, non-personal statistics.</w:t>
      </w:r>
      <w:r w:rsidR="008F1665" w:rsidRPr="00BF737F">
        <w:rPr>
          <w:rFonts w:ascii="Arial" w:eastAsia="Calibri" w:hAnsi="Arial" w:cs="Arial"/>
          <w:sz w:val="24"/>
          <w:szCs w:val="24"/>
        </w:rPr>
        <w:t xml:space="preserve"> Note, while we may rely upon aggregate information to measure the users’ interest in, and use of, various areas of the App and may share this information with third-parties, none of the information will be personally identifiable.  </w:t>
      </w:r>
    </w:p>
    <w:p w:rsidR="00B85597" w:rsidRPr="00BF737F" w:rsidRDefault="00B85597" w:rsidP="00C22DCE">
      <w:pPr>
        <w:spacing w:after="0" w:line="264" w:lineRule="auto"/>
        <w:ind w:left="113"/>
        <w:jc w:val="both"/>
        <w:rPr>
          <w:rFonts w:ascii="Arial" w:eastAsia="Calibri" w:hAnsi="Arial" w:cs="Arial"/>
          <w:sz w:val="24"/>
          <w:szCs w:val="24"/>
        </w:rPr>
      </w:pPr>
    </w:p>
    <w:p w:rsidR="00CA2B5E" w:rsidRPr="00BF737F" w:rsidRDefault="004E37F0" w:rsidP="00C22DCE">
      <w:pPr>
        <w:spacing w:after="0" w:line="264" w:lineRule="auto"/>
        <w:ind w:left="113"/>
        <w:jc w:val="both"/>
        <w:rPr>
          <w:rFonts w:ascii="Arial" w:eastAsia="Calibri" w:hAnsi="Arial" w:cs="Arial"/>
          <w:b/>
          <w:sz w:val="24"/>
          <w:szCs w:val="24"/>
        </w:rPr>
      </w:pPr>
      <w:r w:rsidRPr="00BF737F">
        <w:rPr>
          <w:rFonts w:ascii="Arial" w:eastAsia="Calibri" w:hAnsi="Arial" w:cs="Arial"/>
          <w:b/>
          <w:sz w:val="24"/>
          <w:szCs w:val="24"/>
        </w:rPr>
        <w:t>Service</w:t>
      </w:r>
      <w:r w:rsidR="00CA2B5E" w:rsidRPr="00BF737F">
        <w:rPr>
          <w:rFonts w:ascii="Arial" w:eastAsia="Calibri" w:hAnsi="Arial" w:cs="Arial"/>
          <w:b/>
          <w:sz w:val="24"/>
          <w:szCs w:val="24"/>
        </w:rPr>
        <w:t xml:space="preserve"> Integrations </w:t>
      </w:r>
    </w:p>
    <w:p w:rsidR="00B85597" w:rsidRPr="00BF737F" w:rsidRDefault="00B85597" w:rsidP="00C22DCE">
      <w:pPr>
        <w:spacing w:after="0" w:line="264" w:lineRule="auto"/>
        <w:ind w:left="113"/>
        <w:jc w:val="both"/>
        <w:rPr>
          <w:rFonts w:ascii="Arial" w:eastAsia="Calibri" w:hAnsi="Arial" w:cs="Arial"/>
          <w:sz w:val="24"/>
          <w:szCs w:val="24"/>
        </w:rPr>
      </w:pPr>
      <w:r w:rsidRPr="00BF737F">
        <w:rPr>
          <w:rFonts w:ascii="Arial" w:eastAsia="Calibri" w:hAnsi="Arial" w:cs="Arial"/>
          <w:sz w:val="24"/>
          <w:szCs w:val="24"/>
        </w:rPr>
        <w:t xml:space="preserve">If, when using the </w:t>
      </w:r>
      <w:r w:rsidR="00802012" w:rsidRPr="00BF737F">
        <w:rPr>
          <w:rFonts w:ascii="Arial" w:eastAsia="Calibri" w:hAnsi="Arial" w:cs="Arial"/>
          <w:sz w:val="24"/>
          <w:szCs w:val="24"/>
        </w:rPr>
        <w:t>App</w:t>
      </w:r>
      <w:r w:rsidRPr="00BF737F">
        <w:rPr>
          <w:rFonts w:ascii="Arial" w:eastAsia="Calibri" w:hAnsi="Arial" w:cs="Arial"/>
          <w:sz w:val="24"/>
          <w:szCs w:val="24"/>
        </w:rPr>
        <w:t xml:space="preserve">, you integrate with a third-party </w:t>
      </w:r>
      <w:r w:rsidR="00B57301" w:rsidRPr="00BF737F">
        <w:rPr>
          <w:rFonts w:ascii="Arial" w:eastAsia="Calibri" w:hAnsi="Arial" w:cs="Arial"/>
          <w:sz w:val="24"/>
          <w:szCs w:val="24"/>
        </w:rPr>
        <w:t xml:space="preserve">Websites and Applications (TPWA), </w:t>
      </w:r>
      <w:r w:rsidR="00802012" w:rsidRPr="00BF737F">
        <w:rPr>
          <w:rFonts w:ascii="Arial" w:eastAsia="Calibri" w:hAnsi="Arial" w:cs="Arial"/>
          <w:sz w:val="24"/>
          <w:szCs w:val="24"/>
        </w:rPr>
        <w:t>including but not limited to platforms such as Facebook, Twitter and YouTube</w:t>
      </w:r>
      <w:r w:rsidRPr="00BF737F">
        <w:rPr>
          <w:rFonts w:ascii="Arial" w:eastAsia="Calibri" w:hAnsi="Arial" w:cs="Arial"/>
          <w:sz w:val="24"/>
          <w:szCs w:val="24"/>
        </w:rPr>
        <w:t>, we will connect that third-party service to ours</w:t>
      </w:r>
      <w:r w:rsidR="00B57301" w:rsidRPr="00BF737F">
        <w:rPr>
          <w:rFonts w:ascii="Arial" w:eastAsia="Calibri" w:hAnsi="Arial" w:cs="Arial"/>
          <w:sz w:val="24"/>
          <w:szCs w:val="24"/>
        </w:rPr>
        <w:t xml:space="preserve"> and the third-party </w:t>
      </w:r>
      <w:r w:rsidRPr="00BF737F">
        <w:rPr>
          <w:rFonts w:ascii="Arial" w:eastAsia="Calibri" w:hAnsi="Arial" w:cs="Arial"/>
          <w:sz w:val="24"/>
          <w:szCs w:val="24"/>
        </w:rPr>
        <w:t>provider of the integration</w:t>
      </w:r>
      <w:r w:rsidR="00D95FB0" w:rsidRPr="00BF737F">
        <w:rPr>
          <w:rFonts w:ascii="Arial" w:eastAsia="Calibri" w:hAnsi="Arial" w:cs="Arial"/>
          <w:sz w:val="24"/>
          <w:szCs w:val="24"/>
        </w:rPr>
        <w:t xml:space="preserve"> may reveal</w:t>
      </w:r>
      <w:r w:rsidRPr="00BF737F">
        <w:rPr>
          <w:rFonts w:ascii="Arial" w:eastAsia="Calibri" w:hAnsi="Arial" w:cs="Arial"/>
          <w:sz w:val="24"/>
          <w:szCs w:val="24"/>
        </w:rPr>
        <w:t xml:space="preserve"> certain relevant data about your account with </w:t>
      </w:r>
      <w:r w:rsidR="00802012" w:rsidRPr="00BF737F">
        <w:rPr>
          <w:rFonts w:ascii="Arial" w:eastAsia="Calibri" w:hAnsi="Arial" w:cs="Arial"/>
          <w:sz w:val="24"/>
          <w:szCs w:val="24"/>
        </w:rPr>
        <w:t>the SHSCT</w:t>
      </w:r>
      <w:r w:rsidRPr="00BF737F">
        <w:rPr>
          <w:rFonts w:ascii="Arial" w:eastAsia="Calibri" w:hAnsi="Arial" w:cs="Arial"/>
          <w:sz w:val="24"/>
          <w:szCs w:val="24"/>
        </w:rPr>
        <w:t>. However, we do not receive or store your passwords</w:t>
      </w:r>
      <w:r w:rsidR="00D95FB0" w:rsidRPr="00BF737F">
        <w:rPr>
          <w:rFonts w:ascii="Arial" w:eastAsia="Calibri" w:hAnsi="Arial" w:cs="Arial"/>
          <w:sz w:val="24"/>
          <w:szCs w:val="24"/>
        </w:rPr>
        <w:t xml:space="preserve"> or other personal information</w:t>
      </w:r>
      <w:r w:rsidRPr="00BF737F">
        <w:rPr>
          <w:rFonts w:ascii="Arial" w:eastAsia="Calibri" w:hAnsi="Arial" w:cs="Arial"/>
          <w:sz w:val="24"/>
          <w:szCs w:val="24"/>
        </w:rPr>
        <w:t xml:space="preserve"> for any of these </w:t>
      </w:r>
      <w:r w:rsidR="00D95FB0" w:rsidRPr="00BF737F">
        <w:rPr>
          <w:rFonts w:ascii="Arial" w:eastAsia="Calibri" w:hAnsi="Arial" w:cs="Arial"/>
          <w:sz w:val="24"/>
          <w:szCs w:val="24"/>
        </w:rPr>
        <w:t>TWPA’s</w:t>
      </w:r>
      <w:r w:rsidRPr="00BF737F">
        <w:rPr>
          <w:rFonts w:ascii="Arial" w:eastAsia="Calibri" w:hAnsi="Arial" w:cs="Arial"/>
          <w:sz w:val="24"/>
          <w:szCs w:val="24"/>
        </w:rPr>
        <w:t>.</w:t>
      </w:r>
      <w:r w:rsidR="00802012" w:rsidRPr="00BF737F">
        <w:rPr>
          <w:rFonts w:ascii="Arial" w:eastAsia="Calibri" w:hAnsi="Arial" w:cs="Arial"/>
          <w:sz w:val="24"/>
          <w:szCs w:val="24"/>
        </w:rPr>
        <w:t xml:space="preserve"> </w:t>
      </w:r>
      <w:r w:rsidR="00B57301" w:rsidRPr="00BF737F">
        <w:rPr>
          <w:rFonts w:ascii="Arial" w:eastAsia="Calibri" w:hAnsi="Arial" w:cs="Arial"/>
          <w:sz w:val="24"/>
          <w:szCs w:val="24"/>
        </w:rPr>
        <w:t xml:space="preserve"> Please note, TWPA’s are not </w:t>
      </w:r>
      <w:r w:rsidR="00D95FB0" w:rsidRPr="00BF737F">
        <w:rPr>
          <w:rFonts w:ascii="Arial" w:eastAsia="Calibri" w:hAnsi="Arial" w:cs="Arial"/>
          <w:sz w:val="24"/>
          <w:szCs w:val="24"/>
        </w:rPr>
        <w:t xml:space="preserve">exclusively operated or controlled by us and when interacting on TWPA’s, you may reveal certain personal information to third parties who have their own privacy policies.  The SHSCT </w:t>
      </w:r>
      <w:r w:rsidR="00802012" w:rsidRPr="00BF737F">
        <w:rPr>
          <w:rFonts w:ascii="Arial" w:eastAsia="Calibri" w:hAnsi="Arial" w:cs="Arial"/>
          <w:sz w:val="24"/>
          <w:szCs w:val="24"/>
        </w:rPr>
        <w:t>does not accept any responsibility or liability for these policies</w:t>
      </w:r>
      <w:r w:rsidR="00D95FB0" w:rsidRPr="00BF737F">
        <w:rPr>
          <w:rFonts w:ascii="Arial" w:eastAsia="Calibri" w:hAnsi="Arial" w:cs="Arial"/>
          <w:sz w:val="24"/>
          <w:szCs w:val="24"/>
        </w:rPr>
        <w:t xml:space="preserve"> and recommend that users check such</w:t>
      </w:r>
      <w:r w:rsidR="00802012" w:rsidRPr="00BF737F">
        <w:rPr>
          <w:rFonts w:ascii="Arial" w:eastAsia="Calibri" w:hAnsi="Arial" w:cs="Arial"/>
          <w:sz w:val="24"/>
          <w:szCs w:val="24"/>
        </w:rPr>
        <w:t xml:space="preserve"> policies before </w:t>
      </w:r>
      <w:r w:rsidR="00D95FB0" w:rsidRPr="00BF737F">
        <w:rPr>
          <w:rFonts w:ascii="Arial" w:eastAsia="Calibri" w:hAnsi="Arial" w:cs="Arial"/>
          <w:sz w:val="24"/>
          <w:szCs w:val="24"/>
        </w:rPr>
        <w:t xml:space="preserve">submitting any personal data. </w:t>
      </w:r>
    </w:p>
    <w:p w:rsidR="00D95FB0" w:rsidRPr="00BF737F" w:rsidRDefault="00D95FB0" w:rsidP="00C22DCE">
      <w:pPr>
        <w:spacing w:after="0" w:line="264" w:lineRule="auto"/>
        <w:ind w:left="113"/>
        <w:jc w:val="both"/>
        <w:rPr>
          <w:rFonts w:ascii="Arial" w:eastAsia="Calibri" w:hAnsi="Arial" w:cs="Arial"/>
          <w:sz w:val="24"/>
          <w:szCs w:val="24"/>
        </w:rPr>
      </w:pPr>
    </w:p>
    <w:p w:rsidR="00CA2B5E" w:rsidRPr="00BF737F" w:rsidRDefault="00CA2B5E" w:rsidP="00C22DCE">
      <w:pPr>
        <w:spacing w:after="0" w:line="264" w:lineRule="auto"/>
        <w:ind w:left="113"/>
        <w:jc w:val="both"/>
        <w:rPr>
          <w:rFonts w:ascii="Arial" w:eastAsia="Calibri" w:hAnsi="Arial" w:cs="Arial"/>
          <w:b/>
          <w:sz w:val="24"/>
          <w:szCs w:val="24"/>
        </w:rPr>
      </w:pPr>
      <w:r w:rsidRPr="00BF737F">
        <w:rPr>
          <w:rFonts w:ascii="Arial" w:eastAsia="Calibri" w:hAnsi="Arial" w:cs="Arial"/>
          <w:b/>
          <w:sz w:val="24"/>
          <w:szCs w:val="24"/>
        </w:rPr>
        <w:t xml:space="preserve">Analytics </w:t>
      </w:r>
    </w:p>
    <w:p w:rsidR="00B85597" w:rsidRPr="00BF737F" w:rsidRDefault="00802012" w:rsidP="00C22DCE">
      <w:pPr>
        <w:spacing w:after="0" w:line="264" w:lineRule="auto"/>
        <w:ind w:left="113"/>
        <w:jc w:val="both"/>
        <w:rPr>
          <w:rFonts w:ascii="Arial" w:eastAsia="Calibri" w:hAnsi="Arial" w:cs="Arial"/>
          <w:sz w:val="24"/>
          <w:szCs w:val="24"/>
        </w:rPr>
      </w:pPr>
      <w:r w:rsidRPr="00BF737F">
        <w:rPr>
          <w:rFonts w:ascii="Arial" w:eastAsia="Calibri" w:hAnsi="Arial" w:cs="Arial"/>
          <w:sz w:val="24"/>
          <w:szCs w:val="24"/>
        </w:rPr>
        <w:t>We use analytics tools</w:t>
      </w:r>
      <w:r w:rsidR="00C773A4">
        <w:rPr>
          <w:rFonts w:ascii="Arial" w:eastAsia="Calibri" w:hAnsi="Arial" w:cs="Arial"/>
          <w:sz w:val="24"/>
          <w:szCs w:val="24"/>
        </w:rPr>
        <w:t>, such as the Microsoft Visual Studio App Centre,</w:t>
      </w:r>
      <w:r w:rsidRPr="00BF737F">
        <w:rPr>
          <w:rFonts w:ascii="Arial" w:eastAsia="Calibri" w:hAnsi="Arial" w:cs="Arial"/>
          <w:sz w:val="24"/>
          <w:szCs w:val="24"/>
        </w:rPr>
        <w:t xml:space="preserve"> </w:t>
      </w:r>
      <w:r w:rsidR="00B85597" w:rsidRPr="00BF737F">
        <w:rPr>
          <w:rFonts w:ascii="Arial" w:eastAsia="Calibri" w:hAnsi="Arial" w:cs="Arial"/>
          <w:sz w:val="24"/>
          <w:szCs w:val="24"/>
        </w:rPr>
        <w:t xml:space="preserve">to collect data about the use of the </w:t>
      </w:r>
      <w:r w:rsidRPr="00BF737F">
        <w:rPr>
          <w:rFonts w:ascii="Arial" w:eastAsia="Calibri" w:hAnsi="Arial" w:cs="Arial"/>
          <w:sz w:val="24"/>
          <w:szCs w:val="24"/>
        </w:rPr>
        <w:t>App</w:t>
      </w:r>
      <w:r w:rsidR="00B85597" w:rsidRPr="00BF737F">
        <w:rPr>
          <w:rFonts w:ascii="Arial" w:eastAsia="Calibri" w:hAnsi="Arial" w:cs="Arial"/>
          <w:sz w:val="24"/>
          <w:szCs w:val="24"/>
        </w:rPr>
        <w:t xml:space="preserve">. Analytics tools collect data </w:t>
      </w:r>
      <w:r w:rsidR="00C773A4">
        <w:rPr>
          <w:rFonts w:ascii="Arial" w:eastAsia="Calibri" w:hAnsi="Arial" w:cs="Arial"/>
          <w:sz w:val="24"/>
          <w:szCs w:val="24"/>
        </w:rPr>
        <w:t>and have the ability to codify</w:t>
      </w:r>
      <w:r w:rsidR="00C773A4" w:rsidRPr="00C773A4">
        <w:rPr>
          <w:rFonts w:ascii="Arial" w:eastAsia="Calibri" w:hAnsi="Arial" w:cs="Arial"/>
          <w:sz w:val="24"/>
          <w:szCs w:val="24"/>
        </w:rPr>
        <w:t xml:space="preserve"> the number of unique users, devices, sessions and flows showing the</w:t>
      </w:r>
      <w:r w:rsidR="00C773A4">
        <w:rPr>
          <w:rFonts w:ascii="Arial" w:eastAsia="Calibri" w:hAnsi="Arial" w:cs="Arial"/>
          <w:sz w:val="24"/>
          <w:szCs w:val="24"/>
        </w:rPr>
        <w:t xml:space="preserve"> user's journey through the app</w:t>
      </w:r>
      <w:r w:rsidR="00C773A4" w:rsidRPr="00C773A4">
        <w:rPr>
          <w:rFonts w:ascii="Arial" w:eastAsia="Calibri" w:hAnsi="Arial" w:cs="Arial"/>
          <w:sz w:val="24"/>
          <w:szCs w:val="24"/>
        </w:rPr>
        <w:t xml:space="preserve"> and the average length of time spent on each screen. </w:t>
      </w:r>
      <w:r w:rsidR="00C773A4">
        <w:rPr>
          <w:rFonts w:ascii="Arial" w:eastAsia="Calibri" w:hAnsi="Arial" w:cs="Arial"/>
          <w:sz w:val="24"/>
          <w:szCs w:val="24"/>
        </w:rPr>
        <w:t>Additionally, t</w:t>
      </w:r>
      <w:r w:rsidR="00C773A4" w:rsidRPr="00C773A4">
        <w:rPr>
          <w:rFonts w:ascii="Arial" w:eastAsia="Calibri" w:hAnsi="Arial" w:cs="Arial"/>
          <w:sz w:val="24"/>
          <w:szCs w:val="24"/>
        </w:rPr>
        <w:t xml:space="preserve">here will also be analysis recorded on the </w:t>
      </w:r>
      <w:r w:rsidR="00C773A4">
        <w:rPr>
          <w:rFonts w:ascii="Arial" w:eastAsia="Calibri" w:hAnsi="Arial" w:cs="Arial"/>
          <w:sz w:val="24"/>
          <w:szCs w:val="24"/>
        </w:rPr>
        <w:t xml:space="preserve">integrated </w:t>
      </w:r>
      <w:r w:rsidR="00C773A4" w:rsidRPr="00C773A4">
        <w:rPr>
          <w:rFonts w:ascii="Arial" w:eastAsia="Calibri" w:hAnsi="Arial" w:cs="Arial"/>
          <w:sz w:val="24"/>
          <w:szCs w:val="24"/>
        </w:rPr>
        <w:t xml:space="preserve">Chabot </w:t>
      </w:r>
      <w:r w:rsidR="00C773A4">
        <w:rPr>
          <w:rFonts w:ascii="Arial" w:eastAsia="Calibri" w:hAnsi="Arial" w:cs="Arial"/>
          <w:sz w:val="24"/>
          <w:szCs w:val="24"/>
        </w:rPr>
        <w:t>in relation to</w:t>
      </w:r>
      <w:r w:rsidR="00C773A4" w:rsidRPr="00C773A4">
        <w:rPr>
          <w:rFonts w:ascii="Arial" w:eastAsia="Calibri" w:hAnsi="Arial" w:cs="Arial"/>
          <w:sz w:val="24"/>
          <w:szCs w:val="24"/>
        </w:rPr>
        <w:t xml:space="preserve"> the questions asked and responses given and whether the Chabot was able to </w:t>
      </w:r>
      <w:r w:rsidR="00C773A4">
        <w:rPr>
          <w:rFonts w:ascii="Arial" w:eastAsia="Calibri" w:hAnsi="Arial" w:cs="Arial"/>
          <w:sz w:val="24"/>
          <w:szCs w:val="24"/>
        </w:rPr>
        <w:t>address</w:t>
      </w:r>
      <w:r w:rsidR="00C773A4" w:rsidRPr="00C773A4">
        <w:rPr>
          <w:rFonts w:ascii="Arial" w:eastAsia="Calibri" w:hAnsi="Arial" w:cs="Arial"/>
          <w:sz w:val="24"/>
          <w:szCs w:val="24"/>
        </w:rPr>
        <w:t xml:space="preserve"> each q</w:t>
      </w:r>
      <w:r w:rsidR="00C773A4">
        <w:rPr>
          <w:rFonts w:ascii="Arial" w:eastAsia="Calibri" w:hAnsi="Arial" w:cs="Arial"/>
          <w:sz w:val="24"/>
          <w:szCs w:val="24"/>
        </w:rPr>
        <w:t xml:space="preserve">uery to the users’ satisfaction. </w:t>
      </w:r>
      <w:r w:rsidR="00B85597" w:rsidRPr="00BF737F">
        <w:rPr>
          <w:rFonts w:ascii="Arial" w:eastAsia="Calibri" w:hAnsi="Arial" w:cs="Arial"/>
          <w:sz w:val="24"/>
          <w:szCs w:val="24"/>
        </w:rPr>
        <w:t xml:space="preserve">We use the data we get from these tools to maintain and improve the </w:t>
      </w:r>
      <w:r w:rsidRPr="00BF737F">
        <w:rPr>
          <w:rFonts w:ascii="Arial" w:eastAsia="Calibri" w:hAnsi="Arial" w:cs="Arial"/>
          <w:sz w:val="24"/>
          <w:szCs w:val="24"/>
        </w:rPr>
        <w:t xml:space="preserve">App and other SHSCT maintained </w:t>
      </w:r>
      <w:r w:rsidR="00B85597" w:rsidRPr="00BF737F">
        <w:rPr>
          <w:rFonts w:ascii="Arial" w:eastAsia="Calibri" w:hAnsi="Arial" w:cs="Arial"/>
          <w:sz w:val="24"/>
          <w:szCs w:val="24"/>
        </w:rPr>
        <w:t>products.</w:t>
      </w:r>
      <w:r w:rsidR="003700D2">
        <w:rPr>
          <w:rFonts w:ascii="Arial" w:eastAsia="Calibri" w:hAnsi="Arial" w:cs="Arial"/>
          <w:sz w:val="24"/>
          <w:szCs w:val="24"/>
        </w:rPr>
        <w:t xml:space="preserve">  Access to </w:t>
      </w:r>
      <w:r w:rsidR="0057194F">
        <w:rPr>
          <w:rFonts w:ascii="Arial" w:eastAsia="Calibri" w:hAnsi="Arial" w:cs="Arial"/>
          <w:sz w:val="24"/>
          <w:szCs w:val="24"/>
        </w:rPr>
        <w:t>App analytics and content management will be password restricted and limited to specific staff roles within the SHSCT (</w:t>
      </w:r>
      <w:r w:rsidR="0057194F" w:rsidRPr="0057194F">
        <w:rPr>
          <w:rFonts w:ascii="Arial" w:eastAsia="Calibri" w:hAnsi="Arial" w:cs="Arial"/>
          <w:i/>
          <w:sz w:val="24"/>
          <w:szCs w:val="24"/>
        </w:rPr>
        <w:t>service users will include but are not limited to Communications, HR, IT</w:t>
      </w:r>
      <w:r w:rsidR="0057194F">
        <w:rPr>
          <w:rFonts w:ascii="Arial" w:eastAsia="Calibri" w:hAnsi="Arial" w:cs="Arial"/>
          <w:sz w:val="24"/>
          <w:szCs w:val="24"/>
        </w:rPr>
        <w:t xml:space="preserve">) and allocated on a ‘need to know’ basis. </w:t>
      </w:r>
    </w:p>
    <w:p w:rsidR="00C22DCE" w:rsidRDefault="00C22DCE" w:rsidP="00D22FF2">
      <w:pPr>
        <w:spacing w:after="0" w:line="264" w:lineRule="auto"/>
        <w:jc w:val="both"/>
        <w:rPr>
          <w:rFonts w:ascii="Arial" w:eastAsia="Calibri" w:hAnsi="Arial" w:cs="Arial"/>
          <w:sz w:val="24"/>
          <w:szCs w:val="24"/>
        </w:rPr>
      </w:pPr>
    </w:p>
    <w:p w:rsidR="00C22DCE" w:rsidRDefault="00C22DCE" w:rsidP="00D22FF2">
      <w:pPr>
        <w:spacing w:after="0" w:line="264" w:lineRule="auto"/>
        <w:jc w:val="both"/>
        <w:rPr>
          <w:rFonts w:ascii="Arial" w:eastAsia="Calibri" w:hAnsi="Arial" w:cs="Arial"/>
          <w:sz w:val="24"/>
          <w:szCs w:val="24"/>
        </w:rPr>
      </w:pPr>
    </w:p>
    <w:p w:rsidR="004A4E2D" w:rsidRPr="00BF737F" w:rsidRDefault="004A4E2D" w:rsidP="00D22FF2">
      <w:pPr>
        <w:shd w:val="clear" w:color="auto" w:fill="DAEEF3" w:themeFill="accent5" w:themeFillTint="33"/>
        <w:spacing w:after="0" w:line="264" w:lineRule="auto"/>
        <w:rPr>
          <w:rFonts w:ascii="Arial" w:eastAsia="Calibri" w:hAnsi="Arial" w:cs="Arial"/>
          <w:b/>
          <w:sz w:val="24"/>
          <w:szCs w:val="24"/>
        </w:rPr>
      </w:pPr>
      <w:r w:rsidRPr="00BF737F">
        <w:rPr>
          <w:rFonts w:ascii="Arial" w:eastAsia="Calibri" w:hAnsi="Arial" w:cs="Arial"/>
          <w:b/>
          <w:sz w:val="24"/>
          <w:szCs w:val="24"/>
        </w:rPr>
        <w:t>3. The way we use Personal Data and who we share it with</w:t>
      </w:r>
    </w:p>
    <w:p w:rsidR="00D22FF2" w:rsidRPr="00D22FF2" w:rsidRDefault="00D22FF2" w:rsidP="00D22FF2">
      <w:pPr>
        <w:spacing w:after="0" w:line="264" w:lineRule="auto"/>
        <w:jc w:val="both"/>
        <w:rPr>
          <w:rFonts w:ascii="Arial" w:eastAsia="Calibri" w:hAnsi="Arial" w:cs="Arial"/>
          <w:sz w:val="12"/>
          <w:szCs w:val="12"/>
        </w:rPr>
      </w:pPr>
    </w:p>
    <w:p w:rsidR="00220B06" w:rsidRPr="00BF737F" w:rsidRDefault="00220B06"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While providing the SHSCT with </w:t>
      </w:r>
      <w:r w:rsidR="00F31D49">
        <w:rPr>
          <w:rFonts w:ascii="Arial" w:eastAsia="Calibri" w:hAnsi="Arial" w:cs="Arial"/>
          <w:sz w:val="24"/>
          <w:szCs w:val="24"/>
        </w:rPr>
        <w:t xml:space="preserve">elements of </w:t>
      </w:r>
      <w:r w:rsidRPr="00BF737F">
        <w:rPr>
          <w:rFonts w:ascii="Arial" w:eastAsia="Calibri" w:hAnsi="Arial" w:cs="Arial"/>
          <w:sz w:val="24"/>
          <w:szCs w:val="24"/>
        </w:rPr>
        <w:t xml:space="preserve">your personal data </w:t>
      </w:r>
      <w:r w:rsidR="00F31D49">
        <w:rPr>
          <w:rFonts w:ascii="Arial" w:eastAsia="Calibri" w:hAnsi="Arial" w:cs="Arial"/>
          <w:sz w:val="24"/>
          <w:szCs w:val="24"/>
        </w:rPr>
        <w:t xml:space="preserve">associated with the device(s) used is an obligation of using the App, </w:t>
      </w:r>
      <w:proofErr w:type="gramStart"/>
      <w:r w:rsidRPr="00BF737F">
        <w:rPr>
          <w:rFonts w:ascii="Arial" w:eastAsia="Calibri" w:hAnsi="Arial" w:cs="Arial"/>
          <w:sz w:val="24"/>
          <w:szCs w:val="24"/>
        </w:rPr>
        <w:t>staff are</w:t>
      </w:r>
      <w:proofErr w:type="gramEnd"/>
      <w:r w:rsidRPr="00BF737F">
        <w:rPr>
          <w:rFonts w:ascii="Arial" w:eastAsia="Calibri" w:hAnsi="Arial" w:cs="Arial"/>
          <w:sz w:val="24"/>
          <w:szCs w:val="24"/>
        </w:rPr>
        <w:t xml:space="preserve"> under no obligation to activate the App. </w:t>
      </w:r>
    </w:p>
    <w:p w:rsidR="00220B06" w:rsidRDefault="00220B06" w:rsidP="00D22FF2">
      <w:pPr>
        <w:spacing w:after="0" w:line="264" w:lineRule="auto"/>
        <w:jc w:val="both"/>
        <w:rPr>
          <w:rFonts w:ascii="Arial" w:eastAsia="Calibri" w:hAnsi="Arial" w:cs="Arial"/>
          <w:sz w:val="24"/>
          <w:szCs w:val="24"/>
        </w:rPr>
      </w:pPr>
    </w:p>
    <w:p w:rsidR="00055696" w:rsidRPr="00BF737F" w:rsidRDefault="00055696"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For the processing of personal data, t</w:t>
      </w:r>
      <w:r w:rsidR="00FF1FA1" w:rsidRPr="00BF737F">
        <w:rPr>
          <w:rFonts w:ascii="Arial" w:eastAsia="Calibri" w:hAnsi="Arial" w:cs="Arial"/>
          <w:sz w:val="24"/>
          <w:szCs w:val="24"/>
        </w:rPr>
        <w:t>he law is set out in data protection legislation, including the General Data Protection Regulation (GDPR) and the Data Protection Act 2018</w:t>
      </w:r>
      <w:r w:rsidRPr="00BF737F">
        <w:rPr>
          <w:rFonts w:ascii="Arial" w:eastAsia="Calibri" w:hAnsi="Arial" w:cs="Arial"/>
          <w:sz w:val="24"/>
          <w:szCs w:val="24"/>
        </w:rPr>
        <w:t>.</w:t>
      </w:r>
    </w:p>
    <w:p w:rsidR="00055696" w:rsidRPr="00BF737F" w:rsidRDefault="00055696" w:rsidP="00D22FF2">
      <w:pPr>
        <w:spacing w:after="0" w:line="264" w:lineRule="auto"/>
        <w:jc w:val="both"/>
        <w:rPr>
          <w:rFonts w:ascii="Arial" w:eastAsia="Calibri" w:hAnsi="Arial" w:cs="Arial"/>
          <w:sz w:val="24"/>
          <w:szCs w:val="24"/>
        </w:rPr>
      </w:pPr>
    </w:p>
    <w:p w:rsidR="00220B06" w:rsidRDefault="00EA7DEA"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The</w:t>
      </w:r>
      <w:r w:rsidR="00055696" w:rsidRPr="00BF737F">
        <w:rPr>
          <w:rFonts w:ascii="Arial" w:eastAsia="Calibri" w:hAnsi="Arial" w:cs="Arial"/>
          <w:sz w:val="24"/>
          <w:szCs w:val="24"/>
        </w:rPr>
        <w:t xml:space="preserve"> processing of </w:t>
      </w:r>
      <w:r w:rsidR="004C3A46" w:rsidRPr="00BF737F">
        <w:rPr>
          <w:rFonts w:ascii="Arial" w:eastAsia="Calibri" w:hAnsi="Arial" w:cs="Arial"/>
          <w:sz w:val="24"/>
          <w:szCs w:val="24"/>
        </w:rPr>
        <w:t xml:space="preserve">personal data will only be done </w:t>
      </w:r>
      <w:r w:rsidRPr="00BF737F">
        <w:rPr>
          <w:rFonts w:ascii="Arial" w:eastAsia="Calibri" w:hAnsi="Arial" w:cs="Arial"/>
          <w:sz w:val="24"/>
          <w:szCs w:val="24"/>
        </w:rPr>
        <w:t xml:space="preserve">in compliance with an </w:t>
      </w:r>
      <w:r w:rsidR="004C3A46" w:rsidRPr="00BF737F">
        <w:rPr>
          <w:rFonts w:ascii="Arial" w:eastAsia="Calibri" w:hAnsi="Arial" w:cs="Arial"/>
          <w:sz w:val="24"/>
          <w:szCs w:val="24"/>
        </w:rPr>
        <w:t>appropriate lawful basis</w:t>
      </w:r>
      <w:r w:rsidR="00220B06">
        <w:rPr>
          <w:rFonts w:ascii="Arial" w:eastAsia="Calibri" w:hAnsi="Arial" w:cs="Arial"/>
          <w:sz w:val="24"/>
          <w:szCs w:val="24"/>
        </w:rPr>
        <w:t xml:space="preserve"> and is believed to be necessary to achieve the specific purpose as listed under section 1 of this policy; Should the SHSCT consider amending how the App functions or is used, this policy will be revised in accordance with section 8 of this policy. </w:t>
      </w:r>
    </w:p>
    <w:p w:rsidR="00220B06" w:rsidRDefault="00220B06" w:rsidP="00D22FF2">
      <w:pPr>
        <w:spacing w:after="0" w:line="264" w:lineRule="auto"/>
        <w:jc w:val="both"/>
        <w:rPr>
          <w:rFonts w:ascii="Arial" w:eastAsia="Calibri" w:hAnsi="Arial" w:cs="Arial"/>
          <w:sz w:val="24"/>
          <w:szCs w:val="24"/>
        </w:rPr>
      </w:pPr>
    </w:p>
    <w:p w:rsidR="00220B06" w:rsidRPr="00BF737F" w:rsidRDefault="00EA7DEA"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The SHSCT will generally collect and process your personal data in the App on the basis of explicit consent, as set out in Article 6(a) of the GDPR. </w:t>
      </w:r>
      <w:r w:rsidR="00220B06" w:rsidRPr="00BF737F">
        <w:rPr>
          <w:rFonts w:ascii="Arial" w:eastAsia="Calibri" w:hAnsi="Arial" w:cs="Arial"/>
          <w:sz w:val="24"/>
          <w:szCs w:val="24"/>
        </w:rPr>
        <w:t xml:space="preserve">Staff who download and install the App on their personal mobile device will immediately be invited to read the Privacy Notice and opt-in consent to receive push notifications and personal data being processed in accordance with the specified purpose prior to being able to use the App. </w:t>
      </w:r>
    </w:p>
    <w:p w:rsidR="00220B06" w:rsidRDefault="00220B06" w:rsidP="00D22FF2">
      <w:pPr>
        <w:spacing w:after="0" w:line="264" w:lineRule="auto"/>
        <w:jc w:val="both"/>
        <w:rPr>
          <w:rFonts w:ascii="Arial" w:eastAsia="Calibri" w:hAnsi="Arial" w:cs="Arial"/>
          <w:sz w:val="24"/>
          <w:szCs w:val="24"/>
        </w:rPr>
      </w:pPr>
    </w:p>
    <w:p w:rsidR="000758C1" w:rsidRPr="00BF737F" w:rsidRDefault="000758C1"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We use your personal data to provide and improve our App.</w:t>
      </w:r>
      <w:r w:rsidRPr="000758C1">
        <w:rPr>
          <w:rFonts w:ascii="Arial" w:eastAsia="Calibri" w:hAnsi="Arial" w:cs="Arial"/>
          <w:sz w:val="24"/>
          <w:szCs w:val="24"/>
        </w:rPr>
        <w:t xml:space="preserve"> </w:t>
      </w:r>
      <w:r w:rsidRPr="00BF737F">
        <w:rPr>
          <w:rFonts w:ascii="Arial" w:eastAsia="Calibri" w:hAnsi="Arial" w:cs="Arial"/>
          <w:sz w:val="24"/>
          <w:szCs w:val="24"/>
        </w:rPr>
        <w:t xml:space="preserve">Users will have an option to </w:t>
      </w:r>
      <w:r>
        <w:rPr>
          <w:rFonts w:ascii="Arial" w:eastAsia="Calibri" w:hAnsi="Arial" w:cs="Arial"/>
          <w:sz w:val="24"/>
          <w:szCs w:val="24"/>
        </w:rPr>
        <w:t xml:space="preserve">activate or </w:t>
      </w:r>
      <w:r w:rsidRPr="00BF737F">
        <w:rPr>
          <w:rFonts w:ascii="Arial" w:eastAsia="Calibri" w:hAnsi="Arial" w:cs="Arial"/>
          <w:sz w:val="24"/>
          <w:szCs w:val="24"/>
        </w:rPr>
        <w:t xml:space="preserve">deactivate push notifications at </w:t>
      </w:r>
      <w:r>
        <w:rPr>
          <w:rFonts w:ascii="Arial" w:eastAsia="Calibri" w:hAnsi="Arial" w:cs="Arial"/>
          <w:sz w:val="24"/>
          <w:szCs w:val="24"/>
        </w:rPr>
        <w:t>any stage</w:t>
      </w:r>
      <w:r w:rsidRPr="00BF737F">
        <w:rPr>
          <w:rFonts w:ascii="Arial" w:eastAsia="Calibri" w:hAnsi="Arial" w:cs="Arial"/>
          <w:sz w:val="24"/>
          <w:szCs w:val="24"/>
        </w:rPr>
        <w:t xml:space="preserve"> using the settings menu on their personal mobile device.</w:t>
      </w:r>
    </w:p>
    <w:p w:rsidR="000758C1" w:rsidRDefault="000758C1" w:rsidP="00D22FF2">
      <w:pPr>
        <w:spacing w:after="0" w:line="264" w:lineRule="auto"/>
        <w:jc w:val="both"/>
        <w:rPr>
          <w:rFonts w:ascii="Arial" w:eastAsia="Calibri" w:hAnsi="Arial" w:cs="Arial"/>
          <w:sz w:val="24"/>
          <w:szCs w:val="24"/>
        </w:rPr>
      </w:pPr>
    </w:p>
    <w:p w:rsidR="00BC0893" w:rsidRDefault="00220B06" w:rsidP="00D22FF2">
      <w:pPr>
        <w:spacing w:after="0" w:line="264" w:lineRule="auto"/>
        <w:jc w:val="both"/>
        <w:rPr>
          <w:rFonts w:ascii="Arial" w:eastAsia="Calibri" w:hAnsi="Arial" w:cs="Arial"/>
          <w:sz w:val="24"/>
          <w:szCs w:val="24"/>
        </w:rPr>
      </w:pPr>
      <w:r>
        <w:rPr>
          <w:rFonts w:ascii="Arial" w:eastAsia="Calibri" w:hAnsi="Arial" w:cs="Arial"/>
          <w:sz w:val="24"/>
          <w:szCs w:val="24"/>
        </w:rPr>
        <w:t xml:space="preserve">The SHSCT will not </w:t>
      </w:r>
      <w:r w:rsidR="00917708">
        <w:rPr>
          <w:rFonts w:ascii="Arial" w:eastAsia="Calibri" w:hAnsi="Arial" w:cs="Arial"/>
          <w:sz w:val="24"/>
          <w:szCs w:val="24"/>
        </w:rPr>
        <w:t xml:space="preserve">assign, </w:t>
      </w:r>
      <w:r>
        <w:rPr>
          <w:rFonts w:ascii="Arial" w:eastAsia="Calibri" w:hAnsi="Arial" w:cs="Arial"/>
          <w:sz w:val="24"/>
          <w:szCs w:val="24"/>
        </w:rPr>
        <w:t>sell or</w:t>
      </w:r>
      <w:r w:rsidRPr="00BF737F">
        <w:rPr>
          <w:rFonts w:ascii="Arial" w:eastAsia="Calibri" w:hAnsi="Arial" w:cs="Arial"/>
          <w:sz w:val="24"/>
          <w:szCs w:val="24"/>
        </w:rPr>
        <w:t xml:space="preserve"> disclose </w:t>
      </w:r>
      <w:r w:rsidR="00434DF2">
        <w:rPr>
          <w:rFonts w:ascii="Arial" w:eastAsia="Calibri" w:hAnsi="Arial" w:cs="Arial"/>
          <w:sz w:val="24"/>
          <w:szCs w:val="24"/>
        </w:rPr>
        <w:t>‘</w:t>
      </w:r>
      <w:r w:rsidR="00917708">
        <w:rPr>
          <w:rFonts w:ascii="Arial" w:eastAsia="Calibri" w:hAnsi="Arial" w:cs="Arial"/>
          <w:sz w:val="24"/>
          <w:szCs w:val="24"/>
        </w:rPr>
        <w:t>End User</w:t>
      </w:r>
      <w:r w:rsidR="00434DF2">
        <w:rPr>
          <w:rFonts w:ascii="Arial" w:eastAsia="Calibri" w:hAnsi="Arial" w:cs="Arial"/>
          <w:sz w:val="24"/>
          <w:szCs w:val="24"/>
        </w:rPr>
        <w:t>’</w:t>
      </w:r>
      <w:r w:rsidR="00917708">
        <w:rPr>
          <w:rFonts w:ascii="Arial" w:eastAsia="Calibri" w:hAnsi="Arial" w:cs="Arial"/>
          <w:sz w:val="24"/>
          <w:szCs w:val="24"/>
        </w:rPr>
        <w:t xml:space="preserve"> </w:t>
      </w:r>
      <w:r w:rsidRPr="00BF737F">
        <w:rPr>
          <w:rFonts w:ascii="Arial" w:eastAsia="Calibri" w:hAnsi="Arial" w:cs="Arial"/>
          <w:sz w:val="24"/>
          <w:szCs w:val="24"/>
        </w:rPr>
        <w:t xml:space="preserve">personal data to any other external </w:t>
      </w:r>
      <w:r w:rsidR="00917708">
        <w:rPr>
          <w:rFonts w:ascii="Arial" w:eastAsia="Calibri" w:hAnsi="Arial" w:cs="Arial"/>
          <w:sz w:val="24"/>
          <w:szCs w:val="24"/>
        </w:rPr>
        <w:t>entity</w:t>
      </w:r>
      <w:r w:rsidRPr="00BF737F">
        <w:rPr>
          <w:rFonts w:ascii="Arial" w:eastAsia="Calibri" w:hAnsi="Arial" w:cs="Arial"/>
          <w:sz w:val="24"/>
          <w:szCs w:val="24"/>
        </w:rPr>
        <w:t xml:space="preserve"> or individual</w:t>
      </w:r>
      <w:r>
        <w:rPr>
          <w:rFonts w:ascii="Arial" w:eastAsia="Calibri" w:hAnsi="Arial" w:cs="Arial"/>
          <w:sz w:val="24"/>
          <w:szCs w:val="24"/>
        </w:rPr>
        <w:t xml:space="preserve"> without consent or an alternative lawful basis</w:t>
      </w:r>
      <w:r w:rsidR="00917708">
        <w:rPr>
          <w:rFonts w:ascii="Arial" w:eastAsia="Calibri" w:hAnsi="Arial" w:cs="Arial"/>
          <w:sz w:val="24"/>
          <w:szCs w:val="24"/>
        </w:rPr>
        <w:t xml:space="preserve">.  </w:t>
      </w:r>
    </w:p>
    <w:p w:rsidR="00D22FF2" w:rsidRDefault="00D22FF2" w:rsidP="00D22FF2">
      <w:pPr>
        <w:spacing w:after="0" w:line="264" w:lineRule="auto"/>
        <w:jc w:val="both"/>
        <w:rPr>
          <w:rFonts w:ascii="Arial" w:eastAsia="Calibri" w:hAnsi="Arial" w:cs="Arial"/>
          <w:sz w:val="24"/>
          <w:szCs w:val="24"/>
        </w:rPr>
      </w:pPr>
    </w:p>
    <w:p w:rsidR="00F5514E" w:rsidRDefault="00F5514E" w:rsidP="00D22FF2">
      <w:pPr>
        <w:spacing w:after="0" w:line="264" w:lineRule="auto"/>
        <w:jc w:val="both"/>
        <w:rPr>
          <w:rFonts w:ascii="Arial" w:eastAsia="Calibri" w:hAnsi="Arial" w:cs="Arial"/>
          <w:sz w:val="24"/>
          <w:szCs w:val="24"/>
        </w:rPr>
      </w:pPr>
    </w:p>
    <w:p w:rsidR="00DD08BF" w:rsidRDefault="00DD08BF" w:rsidP="00D22FF2">
      <w:pPr>
        <w:spacing w:after="0" w:line="264" w:lineRule="auto"/>
        <w:jc w:val="both"/>
        <w:rPr>
          <w:rFonts w:ascii="Arial" w:eastAsia="Calibri" w:hAnsi="Arial" w:cs="Arial"/>
          <w:sz w:val="24"/>
          <w:szCs w:val="24"/>
        </w:rPr>
      </w:pPr>
    </w:p>
    <w:p w:rsidR="00DD08BF" w:rsidRDefault="00DD08BF" w:rsidP="00D22FF2">
      <w:pPr>
        <w:spacing w:after="0" w:line="264" w:lineRule="auto"/>
        <w:jc w:val="both"/>
        <w:rPr>
          <w:rFonts w:ascii="Arial" w:eastAsia="Calibri" w:hAnsi="Arial" w:cs="Arial"/>
          <w:sz w:val="24"/>
          <w:szCs w:val="24"/>
        </w:rPr>
      </w:pPr>
    </w:p>
    <w:p w:rsidR="00486F2B" w:rsidRPr="00BF737F" w:rsidRDefault="00486F2B" w:rsidP="00D22FF2">
      <w:pPr>
        <w:shd w:val="clear" w:color="auto" w:fill="DAEEF3" w:themeFill="accent5" w:themeFillTint="33"/>
        <w:spacing w:after="0" w:line="264" w:lineRule="auto"/>
        <w:rPr>
          <w:rFonts w:ascii="Arial" w:eastAsia="Calibri" w:hAnsi="Arial" w:cs="Arial"/>
          <w:b/>
          <w:sz w:val="24"/>
          <w:szCs w:val="24"/>
        </w:rPr>
      </w:pPr>
      <w:r w:rsidRPr="00BF737F">
        <w:rPr>
          <w:rFonts w:ascii="Arial" w:eastAsia="Calibri" w:hAnsi="Arial" w:cs="Arial"/>
          <w:b/>
          <w:sz w:val="24"/>
          <w:szCs w:val="24"/>
        </w:rPr>
        <w:t>4. How we protect your data</w:t>
      </w:r>
    </w:p>
    <w:p w:rsidR="00A80FBA" w:rsidRPr="00D22FF2" w:rsidRDefault="00A80FBA" w:rsidP="00D22FF2">
      <w:pPr>
        <w:spacing w:after="0" w:line="264" w:lineRule="auto"/>
        <w:jc w:val="both"/>
        <w:rPr>
          <w:rFonts w:ascii="Arial" w:eastAsia="Calibri" w:hAnsi="Arial" w:cs="Arial"/>
          <w:sz w:val="12"/>
          <w:szCs w:val="12"/>
        </w:rPr>
      </w:pPr>
    </w:p>
    <w:p w:rsidR="00A80FBA" w:rsidRDefault="00A80FBA" w:rsidP="00D22FF2">
      <w:pPr>
        <w:spacing w:after="0" w:line="264" w:lineRule="auto"/>
        <w:jc w:val="both"/>
        <w:rPr>
          <w:rFonts w:ascii="Arial" w:eastAsia="Calibri" w:hAnsi="Arial" w:cs="Arial"/>
          <w:sz w:val="24"/>
          <w:szCs w:val="24"/>
        </w:rPr>
      </w:pPr>
      <w:r w:rsidRPr="00B11D35">
        <w:rPr>
          <w:rFonts w:ascii="Arial" w:eastAsia="Calibri" w:hAnsi="Arial" w:cs="Arial"/>
          <w:sz w:val="24"/>
          <w:szCs w:val="24"/>
        </w:rPr>
        <w:t>The security of your Personal Data is important to us.</w:t>
      </w:r>
      <w:r>
        <w:rPr>
          <w:rFonts w:ascii="Arial" w:eastAsia="Calibri" w:hAnsi="Arial" w:cs="Arial"/>
          <w:sz w:val="24"/>
          <w:szCs w:val="24"/>
        </w:rPr>
        <w:t xml:space="preserve"> The App is provided to the accepted industry standards necessary to protect the personal information submitted to it and uses </w:t>
      </w:r>
      <w:r w:rsidRPr="00A80FBA">
        <w:rPr>
          <w:rFonts w:ascii="Arial" w:eastAsia="Calibri" w:hAnsi="Arial" w:cs="Arial"/>
          <w:sz w:val="24"/>
          <w:szCs w:val="24"/>
        </w:rPr>
        <w:t>appropriate technical and organisational measures to safeguard personal information including encryption technology (where appropriate) to enhance privacy and help prevent information security breaches</w:t>
      </w:r>
      <w:r>
        <w:rPr>
          <w:rFonts w:ascii="Arial" w:eastAsia="Calibri" w:hAnsi="Arial" w:cs="Arial"/>
          <w:sz w:val="24"/>
          <w:szCs w:val="24"/>
        </w:rPr>
        <w:t>.</w:t>
      </w:r>
    </w:p>
    <w:p w:rsidR="00384770" w:rsidRDefault="00384770" w:rsidP="00D22FF2">
      <w:pPr>
        <w:spacing w:after="0" w:line="264" w:lineRule="auto"/>
        <w:jc w:val="both"/>
        <w:rPr>
          <w:rFonts w:ascii="Arial" w:eastAsia="Calibri" w:hAnsi="Arial" w:cs="Arial"/>
          <w:sz w:val="24"/>
          <w:szCs w:val="24"/>
          <w:highlight w:val="green"/>
        </w:rPr>
      </w:pPr>
    </w:p>
    <w:p w:rsidR="00384770" w:rsidRPr="00BF737F" w:rsidRDefault="00384770"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The App has been developed and deployed </w:t>
      </w:r>
      <w:r w:rsidR="00D521D3">
        <w:rPr>
          <w:rFonts w:ascii="Arial" w:eastAsia="Calibri" w:hAnsi="Arial" w:cs="Arial"/>
          <w:sz w:val="24"/>
          <w:szCs w:val="24"/>
        </w:rPr>
        <w:t xml:space="preserve">by the SHSCT </w:t>
      </w:r>
      <w:r w:rsidRPr="00BF737F">
        <w:rPr>
          <w:rFonts w:ascii="Arial" w:eastAsia="Calibri" w:hAnsi="Arial" w:cs="Arial"/>
          <w:sz w:val="24"/>
          <w:szCs w:val="24"/>
        </w:rPr>
        <w:t xml:space="preserve">through collaboration with </w:t>
      </w:r>
      <w:proofErr w:type="spellStart"/>
      <w:r w:rsidR="00F53777" w:rsidRPr="00F53777">
        <w:rPr>
          <w:rFonts w:ascii="Arial" w:eastAsia="Calibri" w:hAnsi="Arial" w:cs="Arial"/>
          <w:sz w:val="24"/>
          <w:szCs w:val="24"/>
        </w:rPr>
        <w:t>Civica</w:t>
      </w:r>
      <w:proofErr w:type="spellEnd"/>
      <w:r w:rsidR="00F53777" w:rsidRPr="00F53777">
        <w:rPr>
          <w:rFonts w:ascii="Arial" w:eastAsia="Calibri" w:hAnsi="Arial" w:cs="Arial"/>
          <w:sz w:val="24"/>
          <w:szCs w:val="24"/>
        </w:rPr>
        <w:t xml:space="preserve"> UK Limited</w:t>
      </w:r>
      <w:r w:rsidR="00D521D3">
        <w:rPr>
          <w:rFonts w:ascii="Arial" w:eastAsia="Calibri" w:hAnsi="Arial" w:cs="Arial"/>
          <w:sz w:val="24"/>
          <w:szCs w:val="24"/>
        </w:rPr>
        <w:t xml:space="preserve"> using their</w:t>
      </w:r>
      <w:r w:rsidRPr="00BF737F">
        <w:rPr>
          <w:rFonts w:ascii="Arial" w:eastAsia="Calibri" w:hAnsi="Arial" w:cs="Arial"/>
          <w:sz w:val="24"/>
          <w:szCs w:val="24"/>
        </w:rPr>
        <w:t xml:space="preserve"> </w:t>
      </w:r>
      <w:r w:rsidR="00D521D3" w:rsidRPr="00D521D3">
        <w:rPr>
          <w:rFonts w:ascii="Arial" w:eastAsia="Calibri" w:hAnsi="Arial" w:cs="Arial"/>
          <w:sz w:val="24"/>
          <w:szCs w:val="24"/>
        </w:rPr>
        <w:t xml:space="preserve">proprietary mobile framework </w:t>
      </w:r>
      <w:r w:rsidRPr="00BF737F">
        <w:rPr>
          <w:rFonts w:ascii="Arial" w:eastAsia="Calibri" w:hAnsi="Arial" w:cs="Arial"/>
          <w:sz w:val="24"/>
          <w:szCs w:val="24"/>
        </w:rPr>
        <w:t xml:space="preserve">and is hosted </w:t>
      </w:r>
      <w:r w:rsidR="00D521D3">
        <w:rPr>
          <w:rFonts w:ascii="Arial" w:eastAsia="Calibri" w:hAnsi="Arial" w:cs="Arial"/>
          <w:sz w:val="24"/>
          <w:szCs w:val="24"/>
        </w:rPr>
        <w:t>within the Belfast Health and Social Care Trust’s Azure AD tenancy</w:t>
      </w:r>
      <w:r w:rsidRPr="00BF737F">
        <w:rPr>
          <w:rFonts w:ascii="Arial" w:eastAsia="Calibri" w:hAnsi="Arial" w:cs="Arial"/>
          <w:sz w:val="24"/>
          <w:szCs w:val="24"/>
        </w:rPr>
        <w:t>. This means that the data you provide us or that we collect from you</w:t>
      </w:r>
      <w:r>
        <w:rPr>
          <w:rFonts w:ascii="Arial" w:eastAsia="Calibri" w:hAnsi="Arial" w:cs="Arial"/>
          <w:sz w:val="24"/>
          <w:szCs w:val="24"/>
        </w:rPr>
        <w:t xml:space="preserve"> </w:t>
      </w:r>
      <w:r w:rsidRPr="00BF737F">
        <w:rPr>
          <w:rFonts w:ascii="Arial" w:eastAsia="Calibri" w:hAnsi="Arial" w:cs="Arial"/>
          <w:sz w:val="24"/>
          <w:szCs w:val="24"/>
        </w:rPr>
        <w:t xml:space="preserve">via the App is stored in secure cloud storage that is owned by the Northern Ireland Health and Care System and is located in the European Economic Area (EEA) in accordance with the national guidance at this </w:t>
      </w:r>
      <w:hyperlink r:id="rId9" w:history="1">
        <w:r w:rsidRPr="00BF737F">
          <w:rPr>
            <w:rStyle w:val="Hyperlink"/>
            <w:rFonts w:ascii="Arial" w:eastAsia="Calibri" w:hAnsi="Arial" w:cs="Arial"/>
            <w:sz w:val="24"/>
            <w:szCs w:val="24"/>
          </w:rPr>
          <w:t>link</w:t>
        </w:r>
      </w:hyperlink>
      <w:r w:rsidRPr="00BF737F">
        <w:rPr>
          <w:rStyle w:val="Hyperlink"/>
          <w:rFonts w:ascii="Arial" w:hAnsi="Arial" w:cs="Arial"/>
          <w:sz w:val="24"/>
          <w:szCs w:val="24"/>
        </w:rPr>
        <w:t xml:space="preserve">. </w:t>
      </w:r>
    </w:p>
    <w:p w:rsidR="00C22DCE" w:rsidRDefault="00C22DCE" w:rsidP="00D22FF2">
      <w:pPr>
        <w:spacing w:after="0" w:line="264" w:lineRule="auto"/>
        <w:jc w:val="both"/>
        <w:rPr>
          <w:rFonts w:ascii="Arial" w:eastAsia="Calibri" w:hAnsi="Arial" w:cs="Arial"/>
          <w:sz w:val="24"/>
          <w:szCs w:val="24"/>
        </w:rPr>
      </w:pPr>
    </w:p>
    <w:p w:rsidR="00D521D3" w:rsidRDefault="00D521D3" w:rsidP="00D22FF2">
      <w:pPr>
        <w:spacing w:after="0" w:line="264" w:lineRule="auto"/>
        <w:jc w:val="both"/>
        <w:rPr>
          <w:rFonts w:ascii="Arial" w:eastAsia="Calibri" w:hAnsi="Arial" w:cs="Arial"/>
          <w:sz w:val="24"/>
          <w:szCs w:val="24"/>
        </w:rPr>
      </w:pPr>
    </w:p>
    <w:p w:rsidR="006063B6" w:rsidRPr="00BF737F" w:rsidRDefault="006063B6" w:rsidP="00D22FF2">
      <w:pPr>
        <w:shd w:val="clear" w:color="auto" w:fill="DAEEF3" w:themeFill="accent5" w:themeFillTint="33"/>
        <w:spacing w:after="0" w:line="264" w:lineRule="auto"/>
        <w:rPr>
          <w:rFonts w:ascii="Arial" w:eastAsia="Calibri" w:hAnsi="Arial" w:cs="Arial"/>
          <w:b/>
          <w:sz w:val="24"/>
          <w:szCs w:val="24"/>
        </w:rPr>
      </w:pPr>
      <w:r w:rsidRPr="00BF737F">
        <w:rPr>
          <w:rFonts w:ascii="Arial" w:eastAsia="Calibri" w:hAnsi="Arial" w:cs="Arial"/>
          <w:b/>
          <w:sz w:val="24"/>
          <w:szCs w:val="24"/>
        </w:rPr>
        <w:t>5. Your rights as a “Data Subject”</w:t>
      </w:r>
    </w:p>
    <w:p w:rsidR="006063B6" w:rsidRPr="00D22FF2" w:rsidRDefault="006063B6" w:rsidP="00D22FF2">
      <w:pPr>
        <w:spacing w:after="0" w:line="264" w:lineRule="auto"/>
        <w:jc w:val="both"/>
        <w:rPr>
          <w:rFonts w:ascii="Arial" w:eastAsia="Calibri" w:hAnsi="Arial" w:cs="Arial"/>
          <w:sz w:val="12"/>
          <w:szCs w:val="12"/>
        </w:rPr>
      </w:pPr>
    </w:p>
    <w:p w:rsidR="00DC477E" w:rsidRPr="00BF737F" w:rsidRDefault="00DC477E" w:rsidP="00D22FF2">
      <w:p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Under the Data Protection Act 2018 and the </w:t>
      </w:r>
      <w:r w:rsidR="006063B6" w:rsidRPr="00BF737F">
        <w:rPr>
          <w:rFonts w:ascii="Arial" w:eastAsia="Times New Roman" w:hAnsi="Arial" w:cs="Arial"/>
          <w:color w:val="000000"/>
          <w:sz w:val="24"/>
          <w:szCs w:val="24"/>
          <w:lang w:eastAsia="en-GB"/>
        </w:rPr>
        <w:t>GDPR</w:t>
      </w:r>
      <w:r w:rsidRPr="00BF737F">
        <w:rPr>
          <w:rFonts w:ascii="Arial" w:eastAsia="Times New Roman" w:hAnsi="Arial" w:cs="Arial"/>
          <w:color w:val="000000"/>
          <w:sz w:val="24"/>
          <w:szCs w:val="24"/>
          <w:lang w:eastAsia="en-GB"/>
        </w:rPr>
        <w:t>, data subjects whose data is processed by the SHSCT are entitled to exercise certain rights against their personal data, such as:</w:t>
      </w:r>
    </w:p>
    <w:p w:rsidR="00DC477E" w:rsidRPr="00BF737F" w:rsidRDefault="00DC477E" w:rsidP="00D22FF2">
      <w:pPr>
        <w:spacing w:after="0" w:line="264" w:lineRule="auto"/>
        <w:jc w:val="both"/>
        <w:rPr>
          <w:rFonts w:ascii="Arial" w:eastAsia="Times New Roman" w:hAnsi="Arial" w:cs="Arial"/>
          <w:color w:val="000000"/>
          <w:sz w:val="24"/>
          <w:szCs w:val="24"/>
          <w:lang w:eastAsia="en-GB"/>
        </w:rPr>
      </w:pPr>
    </w:p>
    <w:p w:rsidR="004C1777" w:rsidRPr="00BF737F" w:rsidRDefault="004C1777" w:rsidP="00D22FF2">
      <w:pPr>
        <w:pStyle w:val="ListParagraph"/>
        <w:numPr>
          <w:ilvl w:val="0"/>
          <w:numId w:val="7"/>
        </w:num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The </w:t>
      </w:r>
      <w:r w:rsidRPr="00BF737F">
        <w:rPr>
          <w:rFonts w:ascii="Arial" w:eastAsia="Times New Roman" w:hAnsi="Arial" w:cs="Arial"/>
          <w:b/>
          <w:color w:val="000000"/>
          <w:sz w:val="24"/>
          <w:szCs w:val="24"/>
          <w:lang w:eastAsia="en-GB"/>
        </w:rPr>
        <w:t>right to be informed</w:t>
      </w:r>
      <w:r w:rsidRPr="00BF737F">
        <w:rPr>
          <w:rFonts w:ascii="Arial" w:eastAsia="Times New Roman" w:hAnsi="Arial" w:cs="Arial"/>
          <w:color w:val="000000"/>
          <w:sz w:val="24"/>
          <w:szCs w:val="24"/>
          <w:lang w:eastAsia="en-GB"/>
        </w:rPr>
        <w:t xml:space="preserve"> of data processing activities in a clear and transparent manner (this is provided by this Privacy Notice);</w:t>
      </w:r>
    </w:p>
    <w:p w:rsidR="004C1777" w:rsidRPr="00BF737F" w:rsidRDefault="004C1777" w:rsidP="00D22FF2">
      <w:pPr>
        <w:pStyle w:val="ListParagraph"/>
        <w:numPr>
          <w:ilvl w:val="0"/>
          <w:numId w:val="7"/>
        </w:num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The </w:t>
      </w:r>
      <w:r w:rsidRPr="00BF737F">
        <w:rPr>
          <w:rFonts w:ascii="Arial" w:eastAsia="Times New Roman" w:hAnsi="Arial" w:cs="Arial"/>
          <w:b/>
          <w:color w:val="000000"/>
          <w:sz w:val="24"/>
          <w:szCs w:val="24"/>
          <w:lang w:eastAsia="en-GB"/>
        </w:rPr>
        <w:t>right of access</w:t>
      </w:r>
      <w:r w:rsidRPr="00BF737F">
        <w:rPr>
          <w:rFonts w:ascii="Arial" w:eastAsia="Times New Roman" w:hAnsi="Arial" w:cs="Arial"/>
          <w:color w:val="000000"/>
          <w:sz w:val="24"/>
          <w:szCs w:val="24"/>
          <w:lang w:eastAsia="en-GB"/>
        </w:rPr>
        <w:t xml:space="preserve"> to all personal data currently collected and the entitlement to seek clarity regarding data collection and processing activities;</w:t>
      </w:r>
    </w:p>
    <w:p w:rsidR="004C1777" w:rsidRPr="00BF737F" w:rsidRDefault="004C1777" w:rsidP="00D22FF2">
      <w:pPr>
        <w:pStyle w:val="ListParagraph"/>
        <w:numPr>
          <w:ilvl w:val="0"/>
          <w:numId w:val="7"/>
        </w:numPr>
        <w:spacing w:after="0" w:line="264" w:lineRule="auto"/>
        <w:jc w:val="both"/>
        <w:rPr>
          <w:rFonts w:ascii="Arial" w:eastAsia="Times New Roman" w:hAnsi="Arial" w:cs="Arial"/>
          <w:b/>
          <w:color w:val="000000"/>
          <w:sz w:val="24"/>
          <w:szCs w:val="24"/>
          <w:lang w:eastAsia="en-GB"/>
        </w:rPr>
      </w:pPr>
      <w:r w:rsidRPr="00BF737F">
        <w:rPr>
          <w:rFonts w:ascii="Arial" w:eastAsia="Times New Roman" w:hAnsi="Arial" w:cs="Arial"/>
          <w:color w:val="000000"/>
          <w:sz w:val="24"/>
          <w:szCs w:val="24"/>
          <w:lang w:eastAsia="en-GB"/>
        </w:rPr>
        <w:t>The</w:t>
      </w:r>
      <w:r w:rsidRPr="00BF737F">
        <w:rPr>
          <w:rFonts w:ascii="Arial" w:eastAsia="Times New Roman" w:hAnsi="Arial" w:cs="Arial"/>
          <w:b/>
          <w:color w:val="000000"/>
          <w:sz w:val="24"/>
          <w:szCs w:val="24"/>
          <w:lang w:eastAsia="en-GB"/>
        </w:rPr>
        <w:t xml:space="preserve"> right to rectification </w:t>
      </w:r>
      <w:r w:rsidRPr="00BF737F">
        <w:rPr>
          <w:rFonts w:ascii="Arial" w:eastAsia="Times New Roman" w:hAnsi="Arial" w:cs="Arial"/>
          <w:color w:val="000000"/>
          <w:sz w:val="24"/>
          <w:szCs w:val="24"/>
          <w:lang w:eastAsia="en-GB"/>
        </w:rPr>
        <w:t>if you believe personal data held is inaccurate or incomplete;</w:t>
      </w:r>
    </w:p>
    <w:p w:rsidR="00544E03" w:rsidRPr="00BF737F" w:rsidRDefault="004C1777" w:rsidP="00D22FF2">
      <w:pPr>
        <w:pStyle w:val="ListParagraph"/>
        <w:numPr>
          <w:ilvl w:val="0"/>
          <w:numId w:val="7"/>
        </w:num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The </w:t>
      </w:r>
      <w:r w:rsidRPr="00BF737F">
        <w:rPr>
          <w:rFonts w:ascii="Arial" w:eastAsia="Times New Roman" w:hAnsi="Arial" w:cs="Arial"/>
          <w:b/>
          <w:color w:val="000000"/>
          <w:sz w:val="24"/>
          <w:szCs w:val="24"/>
          <w:lang w:eastAsia="en-GB"/>
        </w:rPr>
        <w:t>right to erasure (right to be forgotten)</w:t>
      </w:r>
      <w:r w:rsidRPr="00BF737F">
        <w:rPr>
          <w:rFonts w:ascii="Arial" w:eastAsia="Times New Roman" w:hAnsi="Arial" w:cs="Arial"/>
          <w:color w:val="000000"/>
          <w:sz w:val="24"/>
          <w:szCs w:val="24"/>
          <w:lang w:eastAsia="en-GB"/>
        </w:rPr>
        <w:t xml:space="preserve"> </w:t>
      </w:r>
      <w:r w:rsidR="00544E03" w:rsidRPr="00BF737F">
        <w:rPr>
          <w:rFonts w:ascii="Arial" w:eastAsia="Times New Roman" w:hAnsi="Arial" w:cs="Arial"/>
          <w:color w:val="000000"/>
          <w:sz w:val="24"/>
          <w:szCs w:val="24"/>
          <w:lang w:eastAsia="en-GB"/>
        </w:rPr>
        <w:t>may apply when one or more specified grounds are met mandating the deletion of personal data held without undue delay;</w:t>
      </w:r>
    </w:p>
    <w:p w:rsidR="00C40BC1" w:rsidRPr="00BF737F" w:rsidRDefault="00C40BC1" w:rsidP="00D22FF2">
      <w:pPr>
        <w:pStyle w:val="ListParagraph"/>
        <w:numPr>
          <w:ilvl w:val="0"/>
          <w:numId w:val="7"/>
        </w:num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The </w:t>
      </w:r>
      <w:r w:rsidRPr="00BF737F">
        <w:rPr>
          <w:rFonts w:ascii="Arial" w:eastAsia="Times New Roman" w:hAnsi="Arial" w:cs="Arial"/>
          <w:b/>
          <w:color w:val="000000"/>
          <w:sz w:val="24"/>
          <w:szCs w:val="24"/>
          <w:lang w:eastAsia="en-GB"/>
        </w:rPr>
        <w:t xml:space="preserve">right to </w:t>
      </w:r>
      <w:r w:rsidR="00544E03" w:rsidRPr="00BF737F">
        <w:rPr>
          <w:rFonts w:ascii="Arial" w:eastAsia="Times New Roman" w:hAnsi="Arial" w:cs="Arial"/>
          <w:b/>
          <w:color w:val="000000"/>
          <w:sz w:val="24"/>
          <w:szCs w:val="24"/>
          <w:lang w:eastAsia="en-GB"/>
        </w:rPr>
        <w:t>restrict</w:t>
      </w:r>
      <w:r w:rsidRPr="00BF737F">
        <w:rPr>
          <w:rFonts w:ascii="Arial" w:eastAsia="Times New Roman" w:hAnsi="Arial" w:cs="Arial"/>
          <w:b/>
          <w:color w:val="000000"/>
          <w:sz w:val="24"/>
          <w:szCs w:val="24"/>
          <w:lang w:eastAsia="en-GB"/>
        </w:rPr>
        <w:t xml:space="preserve"> processing</w:t>
      </w:r>
      <w:r w:rsidR="00544E03" w:rsidRPr="00BF737F">
        <w:rPr>
          <w:rFonts w:ascii="Arial" w:eastAsia="Times New Roman" w:hAnsi="Arial" w:cs="Arial"/>
          <w:b/>
          <w:color w:val="000000"/>
          <w:sz w:val="24"/>
          <w:szCs w:val="24"/>
          <w:lang w:eastAsia="en-GB"/>
        </w:rPr>
        <w:t xml:space="preserve"> </w:t>
      </w:r>
      <w:r w:rsidR="00544E03" w:rsidRPr="00BF737F">
        <w:rPr>
          <w:rFonts w:ascii="Arial" w:eastAsia="Times New Roman" w:hAnsi="Arial" w:cs="Arial"/>
          <w:color w:val="000000"/>
          <w:sz w:val="24"/>
          <w:szCs w:val="24"/>
          <w:lang w:eastAsia="en-GB"/>
        </w:rPr>
        <w:t>may apply</w:t>
      </w:r>
      <w:r w:rsidR="00544E03" w:rsidRPr="00BF737F">
        <w:rPr>
          <w:rFonts w:ascii="Arial" w:eastAsia="Times New Roman" w:hAnsi="Arial" w:cs="Arial"/>
          <w:b/>
          <w:color w:val="000000"/>
          <w:sz w:val="24"/>
          <w:szCs w:val="24"/>
          <w:lang w:eastAsia="en-GB"/>
        </w:rPr>
        <w:t xml:space="preserve"> </w:t>
      </w:r>
      <w:r w:rsidRPr="00BF737F">
        <w:rPr>
          <w:rFonts w:ascii="Arial" w:eastAsia="Times New Roman" w:hAnsi="Arial" w:cs="Arial"/>
          <w:color w:val="000000"/>
          <w:sz w:val="24"/>
          <w:szCs w:val="24"/>
          <w:lang w:eastAsia="en-GB"/>
        </w:rPr>
        <w:t>in specific circumstances</w:t>
      </w:r>
      <w:r w:rsidR="00544E03" w:rsidRPr="00BF737F">
        <w:rPr>
          <w:rFonts w:ascii="Arial" w:eastAsia="Times New Roman" w:hAnsi="Arial" w:cs="Arial"/>
          <w:color w:val="000000"/>
          <w:sz w:val="24"/>
          <w:szCs w:val="24"/>
          <w:lang w:eastAsia="en-GB"/>
        </w:rPr>
        <w:t xml:space="preserve"> and is an alternative to erasure</w:t>
      </w:r>
      <w:r w:rsidRPr="00BF737F">
        <w:rPr>
          <w:rFonts w:ascii="Arial" w:eastAsia="Times New Roman" w:hAnsi="Arial" w:cs="Arial"/>
          <w:color w:val="000000"/>
          <w:sz w:val="24"/>
          <w:szCs w:val="24"/>
          <w:lang w:eastAsia="en-GB"/>
        </w:rPr>
        <w:t>;</w:t>
      </w:r>
    </w:p>
    <w:p w:rsidR="00C40BC1" w:rsidRPr="00BF737F" w:rsidRDefault="00C40BC1" w:rsidP="00D22FF2">
      <w:pPr>
        <w:pStyle w:val="ListParagraph"/>
        <w:numPr>
          <w:ilvl w:val="0"/>
          <w:numId w:val="7"/>
        </w:num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The </w:t>
      </w:r>
      <w:r w:rsidRPr="00BF737F">
        <w:rPr>
          <w:rFonts w:ascii="Arial" w:eastAsia="Times New Roman" w:hAnsi="Arial" w:cs="Arial"/>
          <w:b/>
          <w:color w:val="000000"/>
          <w:sz w:val="24"/>
          <w:szCs w:val="24"/>
          <w:lang w:eastAsia="en-GB"/>
        </w:rPr>
        <w:t>right to</w:t>
      </w:r>
      <w:r w:rsidR="00544E03" w:rsidRPr="00BF737F">
        <w:rPr>
          <w:rFonts w:ascii="Arial" w:eastAsia="Times New Roman" w:hAnsi="Arial" w:cs="Arial"/>
          <w:b/>
          <w:color w:val="000000"/>
          <w:sz w:val="24"/>
          <w:szCs w:val="24"/>
          <w:lang w:eastAsia="en-GB"/>
        </w:rPr>
        <w:t xml:space="preserve"> data</w:t>
      </w:r>
      <w:r w:rsidRPr="00BF737F">
        <w:rPr>
          <w:rFonts w:ascii="Arial" w:eastAsia="Times New Roman" w:hAnsi="Arial" w:cs="Arial"/>
          <w:b/>
          <w:color w:val="000000"/>
          <w:sz w:val="24"/>
          <w:szCs w:val="24"/>
          <w:lang w:eastAsia="en-GB"/>
        </w:rPr>
        <w:t xml:space="preserve"> portability</w:t>
      </w:r>
      <w:r w:rsidRPr="00BF737F">
        <w:rPr>
          <w:rFonts w:ascii="Arial" w:eastAsia="Times New Roman" w:hAnsi="Arial" w:cs="Arial"/>
          <w:color w:val="000000"/>
          <w:sz w:val="24"/>
          <w:szCs w:val="24"/>
          <w:lang w:eastAsia="en-GB"/>
        </w:rPr>
        <w:t xml:space="preserve"> in specific circumstances</w:t>
      </w:r>
      <w:r w:rsidR="00544E03" w:rsidRPr="00BF737F">
        <w:rPr>
          <w:rFonts w:ascii="Arial" w:eastAsia="Times New Roman" w:hAnsi="Arial" w:cs="Arial"/>
          <w:color w:val="000000"/>
          <w:sz w:val="24"/>
          <w:szCs w:val="24"/>
          <w:lang w:eastAsia="en-GB"/>
        </w:rPr>
        <w:t xml:space="preserve"> when a number of grounds apply</w:t>
      </w:r>
      <w:r w:rsidRPr="00BF737F">
        <w:rPr>
          <w:rFonts w:ascii="Arial" w:eastAsia="Times New Roman" w:hAnsi="Arial" w:cs="Arial"/>
          <w:color w:val="000000"/>
          <w:sz w:val="24"/>
          <w:szCs w:val="24"/>
          <w:lang w:eastAsia="en-GB"/>
        </w:rPr>
        <w:t>;</w:t>
      </w:r>
    </w:p>
    <w:p w:rsidR="00C40BC1" w:rsidRPr="00BF737F" w:rsidRDefault="00C40BC1" w:rsidP="00D22FF2">
      <w:pPr>
        <w:pStyle w:val="ListParagraph"/>
        <w:numPr>
          <w:ilvl w:val="0"/>
          <w:numId w:val="7"/>
        </w:num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The </w:t>
      </w:r>
      <w:r w:rsidRPr="00BF737F">
        <w:rPr>
          <w:rFonts w:ascii="Arial" w:eastAsia="Times New Roman" w:hAnsi="Arial" w:cs="Arial"/>
          <w:b/>
          <w:color w:val="000000"/>
          <w:sz w:val="24"/>
          <w:szCs w:val="24"/>
          <w:lang w:eastAsia="en-GB"/>
        </w:rPr>
        <w:t>right to object</w:t>
      </w:r>
      <w:r w:rsidR="00544E03" w:rsidRPr="00BF737F">
        <w:rPr>
          <w:rFonts w:ascii="Arial" w:eastAsia="Times New Roman" w:hAnsi="Arial" w:cs="Arial"/>
          <w:color w:val="000000"/>
          <w:sz w:val="24"/>
          <w:szCs w:val="24"/>
          <w:lang w:eastAsia="en-GB"/>
        </w:rPr>
        <w:t xml:space="preserve"> to the processing</w:t>
      </w:r>
      <w:r w:rsidRPr="00BF737F">
        <w:rPr>
          <w:rFonts w:ascii="Arial" w:eastAsia="Times New Roman" w:hAnsi="Arial" w:cs="Arial"/>
          <w:color w:val="000000"/>
          <w:sz w:val="24"/>
          <w:szCs w:val="24"/>
          <w:lang w:eastAsia="en-GB"/>
        </w:rPr>
        <w:t xml:space="preserve"> in specific circumstances;</w:t>
      </w:r>
    </w:p>
    <w:p w:rsidR="00C40BC1" w:rsidRPr="00BF737F" w:rsidRDefault="00C40BC1" w:rsidP="00D22FF2">
      <w:pPr>
        <w:pStyle w:val="ListParagraph"/>
        <w:numPr>
          <w:ilvl w:val="0"/>
          <w:numId w:val="7"/>
        </w:num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Rights in relation to automated decision making and profiling;</w:t>
      </w:r>
    </w:p>
    <w:p w:rsidR="00A134B0" w:rsidRPr="00BF737F" w:rsidRDefault="00A134B0" w:rsidP="00D22FF2">
      <w:pPr>
        <w:spacing w:after="0" w:line="264" w:lineRule="auto"/>
        <w:jc w:val="both"/>
        <w:rPr>
          <w:rFonts w:ascii="Arial" w:eastAsia="Times New Roman" w:hAnsi="Arial" w:cs="Arial"/>
          <w:color w:val="000000"/>
          <w:sz w:val="24"/>
          <w:szCs w:val="24"/>
          <w:lang w:eastAsia="en-GB"/>
        </w:rPr>
      </w:pPr>
    </w:p>
    <w:p w:rsidR="00AC57A6" w:rsidRPr="00BF737F" w:rsidRDefault="00AC57A6" w:rsidP="00D22FF2">
      <w:p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Further information on your rights can be found on the Information Commissioners website at this </w:t>
      </w:r>
      <w:hyperlink r:id="rId10" w:history="1">
        <w:r w:rsidRPr="00BF737F">
          <w:rPr>
            <w:rStyle w:val="Hyperlink"/>
            <w:rFonts w:ascii="Arial" w:eastAsia="Times New Roman" w:hAnsi="Arial" w:cs="Arial"/>
            <w:sz w:val="24"/>
            <w:szCs w:val="24"/>
            <w:lang w:eastAsia="en-GB"/>
          </w:rPr>
          <w:t>link</w:t>
        </w:r>
      </w:hyperlink>
      <w:r w:rsidRPr="00BF737F">
        <w:rPr>
          <w:rFonts w:ascii="Arial" w:eastAsia="Times New Roman" w:hAnsi="Arial" w:cs="Arial"/>
          <w:color w:val="000000"/>
          <w:sz w:val="24"/>
          <w:szCs w:val="24"/>
          <w:lang w:eastAsia="en-GB"/>
        </w:rPr>
        <w:t>.</w:t>
      </w:r>
    </w:p>
    <w:p w:rsidR="00FF3199" w:rsidRDefault="00FF3199" w:rsidP="00D22FF2">
      <w:pPr>
        <w:spacing w:after="0" w:line="264" w:lineRule="auto"/>
        <w:contextualSpacing/>
        <w:jc w:val="both"/>
        <w:rPr>
          <w:rFonts w:ascii="Arial" w:eastAsia="Calibri" w:hAnsi="Arial" w:cs="Arial"/>
          <w:bCs/>
          <w:sz w:val="24"/>
          <w:szCs w:val="24"/>
        </w:rPr>
      </w:pPr>
    </w:p>
    <w:p w:rsidR="00C22DCE" w:rsidRDefault="00C22DCE" w:rsidP="00D22FF2">
      <w:pPr>
        <w:spacing w:after="0" w:line="264" w:lineRule="auto"/>
        <w:contextualSpacing/>
        <w:jc w:val="both"/>
        <w:rPr>
          <w:rFonts w:ascii="Arial" w:eastAsia="Calibri" w:hAnsi="Arial" w:cs="Arial"/>
          <w:bCs/>
          <w:sz w:val="24"/>
          <w:szCs w:val="24"/>
        </w:rPr>
      </w:pPr>
    </w:p>
    <w:p w:rsidR="00C22DCE" w:rsidRPr="00D22FF2" w:rsidRDefault="00C22DCE" w:rsidP="00D22FF2">
      <w:pPr>
        <w:spacing w:after="0" w:line="264" w:lineRule="auto"/>
        <w:contextualSpacing/>
        <w:jc w:val="both"/>
        <w:rPr>
          <w:rFonts w:ascii="Arial" w:eastAsia="Calibri" w:hAnsi="Arial" w:cs="Arial"/>
          <w:bCs/>
          <w:sz w:val="24"/>
          <w:szCs w:val="24"/>
        </w:rPr>
      </w:pPr>
    </w:p>
    <w:p w:rsidR="00601446" w:rsidRPr="00BF737F" w:rsidRDefault="00601446" w:rsidP="00D22FF2">
      <w:pPr>
        <w:shd w:val="clear" w:color="auto" w:fill="DAEEF3" w:themeFill="accent5" w:themeFillTint="33"/>
        <w:spacing w:after="0" w:line="264" w:lineRule="auto"/>
        <w:contextualSpacing/>
        <w:jc w:val="both"/>
        <w:rPr>
          <w:rFonts w:ascii="Arial" w:eastAsia="Calibri" w:hAnsi="Arial" w:cs="Arial"/>
          <w:b/>
          <w:bCs/>
          <w:sz w:val="24"/>
          <w:szCs w:val="24"/>
        </w:rPr>
      </w:pPr>
      <w:r w:rsidRPr="00BF737F">
        <w:rPr>
          <w:rFonts w:ascii="Arial" w:eastAsia="Calibri" w:hAnsi="Arial" w:cs="Arial"/>
          <w:b/>
          <w:bCs/>
          <w:sz w:val="24"/>
          <w:szCs w:val="24"/>
        </w:rPr>
        <w:t xml:space="preserve">6. </w:t>
      </w:r>
      <w:r w:rsidR="00C87107">
        <w:rPr>
          <w:rFonts w:ascii="Arial" w:eastAsia="Calibri" w:hAnsi="Arial" w:cs="Arial"/>
          <w:b/>
          <w:bCs/>
          <w:sz w:val="24"/>
          <w:szCs w:val="24"/>
        </w:rPr>
        <w:t>Data Retention</w:t>
      </w:r>
    </w:p>
    <w:p w:rsidR="004823F9" w:rsidRPr="00D22FF2" w:rsidRDefault="004823F9" w:rsidP="00D22FF2">
      <w:pPr>
        <w:spacing w:after="0" w:line="264" w:lineRule="auto"/>
        <w:jc w:val="both"/>
        <w:rPr>
          <w:rFonts w:ascii="Arial" w:eastAsia="Calibri" w:hAnsi="Arial" w:cs="Arial"/>
          <w:sz w:val="12"/>
          <w:szCs w:val="12"/>
        </w:rPr>
      </w:pPr>
    </w:p>
    <w:p w:rsidR="004823F9" w:rsidRPr="00BF737F" w:rsidRDefault="004823F9"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We will not retain your Personal Data for longer than is necessary under the principle of data minimisation. </w:t>
      </w:r>
      <w:r w:rsidR="005D187A" w:rsidRPr="005D187A">
        <w:rPr>
          <w:rFonts w:ascii="Arial" w:eastAsia="Calibri" w:hAnsi="Arial" w:cs="Arial"/>
          <w:sz w:val="24"/>
          <w:szCs w:val="24"/>
        </w:rPr>
        <w:t>Records created will be retained in line with the Trust’s protocol and the Department of Health “Good Management, Good Records” guidance and “Disposal Schedule”.  For further information, please refer to the Departm</w:t>
      </w:r>
      <w:r w:rsidR="00ED3C3B">
        <w:rPr>
          <w:rFonts w:ascii="Arial" w:eastAsia="Calibri" w:hAnsi="Arial" w:cs="Arial"/>
          <w:sz w:val="24"/>
          <w:szCs w:val="24"/>
        </w:rPr>
        <w:t>ent of Health’s website at this</w:t>
      </w:r>
      <w:r w:rsidR="00ED3C3B" w:rsidRPr="00C40BC1">
        <w:rPr>
          <w:rFonts w:ascii="Arial" w:eastAsia="Calibri" w:hAnsi="Arial" w:cs="Arial"/>
          <w:sz w:val="24"/>
          <w:szCs w:val="24"/>
        </w:rPr>
        <w:t xml:space="preserve"> </w:t>
      </w:r>
      <w:hyperlink r:id="rId11" w:history="1">
        <w:r w:rsidR="00ED3C3B" w:rsidRPr="00C40BC1">
          <w:rPr>
            <w:rStyle w:val="Hyperlink"/>
            <w:rFonts w:ascii="Arial" w:eastAsia="Calibri" w:hAnsi="Arial" w:cs="Arial"/>
            <w:sz w:val="24"/>
            <w:szCs w:val="24"/>
          </w:rPr>
          <w:t>link</w:t>
        </w:r>
      </w:hyperlink>
      <w:r w:rsidR="00ED3C3B" w:rsidRPr="00C40BC1">
        <w:rPr>
          <w:rFonts w:ascii="Arial" w:eastAsia="Calibri" w:hAnsi="Arial" w:cs="Arial"/>
          <w:sz w:val="24"/>
          <w:szCs w:val="24"/>
        </w:rPr>
        <w:t>.</w:t>
      </w:r>
    </w:p>
    <w:p w:rsidR="004823F9" w:rsidRDefault="004823F9" w:rsidP="00D22FF2">
      <w:pPr>
        <w:spacing w:after="0" w:line="264" w:lineRule="auto"/>
        <w:jc w:val="both"/>
        <w:rPr>
          <w:rFonts w:ascii="Arial" w:eastAsia="Calibri" w:hAnsi="Arial" w:cs="Arial"/>
          <w:sz w:val="24"/>
          <w:szCs w:val="24"/>
        </w:rPr>
      </w:pPr>
    </w:p>
    <w:p w:rsidR="00F5514E" w:rsidRDefault="00F5514E" w:rsidP="00F5514E">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User account details </w:t>
      </w:r>
      <w:r>
        <w:rPr>
          <w:rFonts w:ascii="Arial" w:eastAsia="Calibri" w:hAnsi="Arial" w:cs="Arial"/>
          <w:sz w:val="24"/>
          <w:szCs w:val="24"/>
        </w:rPr>
        <w:t xml:space="preserve">will be </w:t>
      </w:r>
      <w:r w:rsidRPr="00BF737F">
        <w:rPr>
          <w:rFonts w:ascii="Arial" w:eastAsia="Calibri" w:hAnsi="Arial" w:cs="Arial"/>
          <w:sz w:val="24"/>
          <w:szCs w:val="24"/>
        </w:rPr>
        <w:t>stored for the duration of you maintaining an account. We will only retain your personal data for as long as it is required to fulfil the original purpose for which it was collected.</w:t>
      </w:r>
    </w:p>
    <w:p w:rsidR="00F5514E" w:rsidRPr="00BF737F" w:rsidRDefault="00F5514E" w:rsidP="00D22FF2">
      <w:pPr>
        <w:spacing w:after="0" w:line="264" w:lineRule="auto"/>
        <w:jc w:val="both"/>
        <w:rPr>
          <w:rFonts w:ascii="Arial" w:eastAsia="Calibri" w:hAnsi="Arial" w:cs="Arial"/>
          <w:sz w:val="24"/>
          <w:szCs w:val="24"/>
        </w:rPr>
      </w:pPr>
    </w:p>
    <w:p w:rsidR="00C22DCE" w:rsidRDefault="00C22DCE" w:rsidP="00D22FF2">
      <w:pPr>
        <w:spacing w:after="0" w:line="264" w:lineRule="auto"/>
        <w:jc w:val="both"/>
        <w:rPr>
          <w:rFonts w:ascii="Arial" w:eastAsia="Calibri" w:hAnsi="Arial" w:cs="Arial"/>
          <w:sz w:val="24"/>
          <w:szCs w:val="24"/>
        </w:rPr>
      </w:pPr>
    </w:p>
    <w:p w:rsidR="00C22DCE" w:rsidRPr="00D22FF2" w:rsidRDefault="00C22DCE" w:rsidP="00D22FF2">
      <w:pPr>
        <w:spacing w:after="0" w:line="264" w:lineRule="auto"/>
        <w:jc w:val="both"/>
        <w:rPr>
          <w:rFonts w:ascii="Arial" w:eastAsia="Calibri" w:hAnsi="Arial" w:cs="Arial"/>
          <w:sz w:val="24"/>
          <w:szCs w:val="24"/>
        </w:rPr>
      </w:pPr>
    </w:p>
    <w:p w:rsidR="00601446" w:rsidRPr="00BF737F" w:rsidRDefault="0010541F" w:rsidP="00D22FF2">
      <w:pPr>
        <w:shd w:val="clear" w:color="auto" w:fill="DAEEF3" w:themeFill="accent5" w:themeFillTint="33"/>
        <w:spacing w:after="0" w:line="264" w:lineRule="auto"/>
        <w:contextualSpacing/>
        <w:jc w:val="both"/>
        <w:rPr>
          <w:rFonts w:ascii="Arial" w:eastAsia="Calibri" w:hAnsi="Arial" w:cs="Arial"/>
          <w:b/>
          <w:bCs/>
          <w:sz w:val="24"/>
          <w:szCs w:val="24"/>
        </w:rPr>
      </w:pPr>
      <w:r w:rsidRPr="00BF737F">
        <w:rPr>
          <w:rFonts w:ascii="Arial" w:eastAsia="Calibri" w:hAnsi="Arial" w:cs="Arial"/>
          <w:b/>
          <w:bCs/>
          <w:sz w:val="24"/>
          <w:szCs w:val="24"/>
        </w:rPr>
        <w:t>7. Enquiries, Concerns or Complaints</w:t>
      </w:r>
    </w:p>
    <w:p w:rsidR="00601446" w:rsidRPr="00D22FF2" w:rsidRDefault="00601446" w:rsidP="00D22FF2">
      <w:pPr>
        <w:spacing w:after="0" w:line="264" w:lineRule="auto"/>
        <w:contextualSpacing/>
        <w:jc w:val="both"/>
        <w:rPr>
          <w:rFonts w:ascii="Arial" w:eastAsia="Calibri" w:hAnsi="Arial" w:cs="Arial"/>
          <w:bCs/>
          <w:sz w:val="12"/>
          <w:szCs w:val="12"/>
        </w:rPr>
      </w:pPr>
    </w:p>
    <w:p w:rsidR="004C3563" w:rsidRPr="00BF737F" w:rsidRDefault="004C3563" w:rsidP="00D22FF2">
      <w:pPr>
        <w:spacing w:after="0" w:line="264" w:lineRule="auto"/>
        <w:jc w:val="both"/>
        <w:rPr>
          <w:rFonts w:ascii="Arial" w:eastAsia="Calibri" w:hAnsi="Arial" w:cs="Arial"/>
          <w:sz w:val="24"/>
          <w:szCs w:val="24"/>
        </w:rPr>
      </w:pPr>
      <w:r w:rsidRPr="00BF737F">
        <w:rPr>
          <w:rFonts w:ascii="Arial" w:eastAsia="Calibri" w:hAnsi="Arial" w:cs="Arial"/>
          <w:sz w:val="24"/>
          <w:szCs w:val="24"/>
        </w:rPr>
        <w:t xml:space="preserve">The SHSCT has duly appointed </w:t>
      </w:r>
      <w:r w:rsidR="00EC10B6">
        <w:rPr>
          <w:rFonts w:ascii="Arial" w:eastAsia="Calibri" w:hAnsi="Arial" w:cs="Arial"/>
          <w:sz w:val="24"/>
          <w:szCs w:val="24"/>
        </w:rPr>
        <w:t>a</w:t>
      </w:r>
      <w:r w:rsidRPr="00BF737F">
        <w:rPr>
          <w:rFonts w:ascii="Arial" w:eastAsia="Calibri" w:hAnsi="Arial" w:cs="Arial"/>
          <w:sz w:val="24"/>
          <w:szCs w:val="24"/>
        </w:rPr>
        <w:t xml:space="preserve"> Data Protection Officer (DPO). Should you need to contact the SHSCT’s DPO directly, you can do so:</w:t>
      </w:r>
    </w:p>
    <w:p w:rsidR="004C3563" w:rsidRPr="00BF737F" w:rsidRDefault="004C3563" w:rsidP="00D22FF2">
      <w:pPr>
        <w:spacing w:after="0" w:line="264" w:lineRule="auto"/>
        <w:jc w:val="both"/>
        <w:rPr>
          <w:rFonts w:ascii="Arial" w:eastAsia="Calibri" w:hAnsi="Arial" w:cs="Arial"/>
          <w:sz w:val="24"/>
          <w:szCs w:val="24"/>
        </w:rPr>
      </w:pPr>
    </w:p>
    <w:tbl>
      <w:tblPr>
        <w:tblStyle w:val="TableGrid"/>
        <w:tblW w:w="96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8032"/>
      </w:tblGrid>
      <w:tr w:rsidR="004C3563" w:rsidRPr="00BF737F" w:rsidTr="00953FAB">
        <w:trPr>
          <w:trHeight w:val="780"/>
        </w:trPr>
        <w:tc>
          <w:tcPr>
            <w:tcW w:w="1578" w:type="dxa"/>
          </w:tcPr>
          <w:p w:rsidR="004C3563" w:rsidRPr="00BF737F" w:rsidRDefault="004C3563" w:rsidP="00D22FF2">
            <w:pPr>
              <w:spacing w:line="264" w:lineRule="auto"/>
              <w:contextualSpacing/>
              <w:jc w:val="both"/>
              <w:rPr>
                <w:rFonts w:ascii="Arial" w:eastAsia="Calibri" w:hAnsi="Arial" w:cs="Arial"/>
                <w:bCs/>
                <w:sz w:val="24"/>
                <w:szCs w:val="24"/>
              </w:rPr>
            </w:pPr>
            <w:r w:rsidRPr="00BF737F">
              <w:rPr>
                <w:rFonts w:ascii="Arial" w:eastAsia="Calibri" w:hAnsi="Arial" w:cs="Arial"/>
                <w:bCs/>
                <w:sz w:val="24"/>
                <w:szCs w:val="24"/>
                <w:u w:val="single"/>
              </w:rPr>
              <w:t>Address</w:t>
            </w:r>
            <w:r w:rsidRPr="00BF737F">
              <w:rPr>
                <w:rFonts w:ascii="Arial" w:eastAsia="Calibri" w:hAnsi="Arial" w:cs="Arial"/>
                <w:bCs/>
                <w:sz w:val="24"/>
                <w:szCs w:val="24"/>
              </w:rPr>
              <w:t>:</w:t>
            </w:r>
          </w:p>
          <w:p w:rsidR="004C3563" w:rsidRPr="00BF737F" w:rsidRDefault="004C3563" w:rsidP="00D22FF2">
            <w:pPr>
              <w:spacing w:line="264" w:lineRule="auto"/>
              <w:contextualSpacing/>
              <w:jc w:val="both"/>
              <w:rPr>
                <w:rFonts w:ascii="Arial" w:eastAsia="Calibri" w:hAnsi="Arial" w:cs="Arial"/>
                <w:bCs/>
                <w:sz w:val="24"/>
                <w:szCs w:val="24"/>
              </w:rPr>
            </w:pPr>
          </w:p>
        </w:tc>
        <w:tc>
          <w:tcPr>
            <w:tcW w:w="8032" w:type="dxa"/>
          </w:tcPr>
          <w:p w:rsidR="004C3563" w:rsidRPr="00BF737F" w:rsidRDefault="004C3563" w:rsidP="00D22FF2">
            <w:pPr>
              <w:spacing w:line="264" w:lineRule="auto"/>
              <w:contextualSpacing/>
              <w:jc w:val="both"/>
              <w:rPr>
                <w:rFonts w:ascii="Arial" w:eastAsia="Calibri" w:hAnsi="Arial" w:cs="Arial"/>
                <w:bCs/>
                <w:sz w:val="24"/>
                <w:szCs w:val="24"/>
              </w:rPr>
            </w:pPr>
            <w:r w:rsidRPr="00BF737F">
              <w:rPr>
                <w:rFonts w:ascii="Arial" w:eastAsia="Calibri" w:hAnsi="Arial" w:cs="Arial"/>
                <w:bCs/>
                <w:sz w:val="24"/>
                <w:szCs w:val="24"/>
              </w:rPr>
              <w:t xml:space="preserve">Information Governance Department, Southern Health and Social Care Trust, </w:t>
            </w:r>
            <w:r w:rsidRPr="00BF737F">
              <w:rPr>
                <w:rFonts w:ascii="Arial" w:eastAsia="Calibri" w:hAnsi="Arial" w:cs="Arial"/>
                <w:sz w:val="24"/>
                <w:szCs w:val="24"/>
              </w:rPr>
              <w:t xml:space="preserve">10 </w:t>
            </w:r>
            <w:proofErr w:type="spellStart"/>
            <w:r w:rsidRPr="00BF737F">
              <w:rPr>
                <w:rFonts w:ascii="Arial" w:eastAsia="Calibri" w:hAnsi="Arial" w:cs="Arial"/>
                <w:sz w:val="24"/>
                <w:szCs w:val="24"/>
              </w:rPr>
              <w:t>Moyallen</w:t>
            </w:r>
            <w:proofErr w:type="spellEnd"/>
            <w:r w:rsidRPr="00BF737F">
              <w:rPr>
                <w:rFonts w:ascii="Arial" w:eastAsia="Calibri" w:hAnsi="Arial" w:cs="Arial"/>
                <w:sz w:val="24"/>
                <w:szCs w:val="24"/>
              </w:rPr>
              <w:t xml:space="preserve"> Road, Gilford BT635JX</w:t>
            </w:r>
          </w:p>
        </w:tc>
      </w:tr>
      <w:tr w:rsidR="004C3563" w:rsidRPr="00BF737F" w:rsidTr="00953FAB">
        <w:trPr>
          <w:trHeight w:val="369"/>
        </w:trPr>
        <w:tc>
          <w:tcPr>
            <w:tcW w:w="1578" w:type="dxa"/>
          </w:tcPr>
          <w:p w:rsidR="004C3563" w:rsidRPr="00BF737F" w:rsidRDefault="004C3563" w:rsidP="00D22FF2">
            <w:pPr>
              <w:spacing w:line="264" w:lineRule="auto"/>
              <w:contextualSpacing/>
              <w:jc w:val="both"/>
              <w:rPr>
                <w:rFonts w:ascii="Arial" w:eastAsia="Calibri" w:hAnsi="Arial" w:cs="Arial"/>
                <w:bCs/>
                <w:sz w:val="24"/>
                <w:szCs w:val="24"/>
                <w:u w:val="single"/>
              </w:rPr>
            </w:pPr>
            <w:r w:rsidRPr="00BF737F">
              <w:rPr>
                <w:rFonts w:ascii="Arial" w:eastAsia="Calibri" w:hAnsi="Arial" w:cs="Arial"/>
                <w:bCs/>
                <w:sz w:val="24"/>
                <w:szCs w:val="24"/>
                <w:u w:val="single"/>
              </w:rPr>
              <w:t>Tel:</w:t>
            </w:r>
          </w:p>
        </w:tc>
        <w:tc>
          <w:tcPr>
            <w:tcW w:w="8032" w:type="dxa"/>
          </w:tcPr>
          <w:p w:rsidR="004C3563" w:rsidRPr="00BF737F" w:rsidRDefault="004C3563" w:rsidP="00D22FF2">
            <w:pPr>
              <w:spacing w:line="264" w:lineRule="auto"/>
              <w:contextualSpacing/>
              <w:jc w:val="both"/>
              <w:rPr>
                <w:rFonts w:ascii="Arial" w:eastAsia="Calibri" w:hAnsi="Arial" w:cs="Arial"/>
                <w:bCs/>
                <w:sz w:val="24"/>
                <w:szCs w:val="24"/>
              </w:rPr>
            </w:pPr>
            <w:r w:rsidRPr="00BF737F">
              <w:rPr>
                <w:rFonts w:ascii="Arial" w:eastAsia="Calibri" w:hAnsi="Arial" w:cs="Arial"/>
                <w:sz w:val="24"/>
                <w:szCs w:val="24"/>
              </w:rPr>
              <w:t>028 37561466</w:t>
            </w:r>
          </w:p>
        </w:tc>
      </w:tr>
      <w:tr w:rsidR="004C3563" w:rsidRPr="00BF737F" w:rsidTr="00953FAB">
        <w:trPr>
          <w:trHeight w:val="391"/>
        </w:trPr>
        <w:tc>
          <w:tcPr>
            <w:tcW w:w="1578" w:type="dxa"/>
          </w:tcPr>
          <w:p w:rsidR="004C3563" w:rsidRPr="00BF737F" w:rsidRDefault="004C3563" w:rsidP="00D22FF2">
            <w:pPr>
              <w:spacing w:line="264" w:lineRule="auto"/>
              <w:contextualSpacing/>
              <w:jc w:val="both"/>
              <w:rPr>
                <w:rFonts w:ascii="Arial" w:eastAsia="Calibri" w:hAnsi="Arial" w:cs="Arial"/>
                <w:bCs/>
                <w:sz w:val="24"/>
                <w:szCs w:val="24"/>
                <w:u w:val="single"/>
              </w:rPr>
            </w:pPr>
            <w:r w:rsidRPr="00BF737F">
              <w:rPr>
                <w:rFonts w:ascii="Arial" w:eastAsia="Calibri" w:hAnsi="Arial" w:cs="Arial"/>
                <w:bCs/>
                <w:sz w:val="24"/>
                <w:szCs w:val="24"/>
                <w:u w:val="single"/>
              </w:rPr>
              <w:t>Email:</w:t>
            </w:r>
          </w:p>
        </w:tc>
        <w:tc>
          <w:tcPr>
            <w:tcW w:w="8032" w:type="dxa"/>
          </w:tcPr>
          <w:p w:rsidR="004C3563" w:rsidRPr="00BF737F" w:rsidRDefault="00EC10B6" w:rsidP="00D22FF2">
            <w:pPr>
              <w:spacing w:line="264" w:lineRule="auto"/>
              <w:contextualSpacing/>
              <w:jc w:val="both"/>
              <w:rPr>
                <w:rFonts w:ascii="Arial" w:eastAsia="Calibri" w:hAnsi="Arial" w:cs="Arial"/>
                <w:bCs/>
                <w:sz w:val="24"/>
                <w:szCs w:val="24"/>
              </w:rPr>
            </w:pPr>
            <w:r>
              <w:rPr>
                <w:rFonts w:ascii="Arial" w:eastAsia="Calibri" w:hAnsi="Arial" w:cs="Arial"/>
                <w:bCs/>
                <w:sz w:val="24"/>
                <w:szCs w:val="24"/>
              </w:rPr>
              <w:t>FOI.Team@SouthernTrust.hscni.net</w:t>
            </w:r>
          </w:p>
        </w:tc>
      </w:tr>
    </w:tbl>
    <w:p w:rsidR="004C3563" w:rsidRDefault="004C3563" w:rsidP="00D22FF2">
      <w:pPr>
        <w:spacing w:after="0" w:line="264" w:lineRule="auto"/>
        <w:contextualSpacing/>
        <w:jc w:val="both"/>
        <w:rPr>
          <w:rFonts w:ascii="Arial" w:eastAsia="Calibri" w:hAnsi="Arial" w:cs="Arial"/>
          <w:bCs/>
          <w:sz w:val="24"/>
          <w:szCs w:val="24"/>
        </w:rPr>
      </w:pPr>
    </w:p>
    <w:p w:rsidR="00814107" w:rsidRDefault="00814107" w:rsidP="00D22FF2">
      <w:pPr>
        <w:spacing w:after="0" w:line="264" w:lineRule="auto"/>
        <w:jc w:val="both"/>
        <w:rPr>
          <w:rFonts w:ascii="Arial" w:eastAsia="Times New Roman" w:hAnsi="Arial" w:cs="Arial"/>
          <w:b/>
          <w:color w:val="000000"/>
          <w:sz w:val="24"/>
          <w:szCs w:val="24"/>
          <w:lang w:eastAsia="en-GB"/>
        </w:rPr>
      </w:pPr>
    </w:p>
    <w:p w:rsidR="00814107" w:rsidRDefault="00814107" w:rsidP="00D22FF2">
      <w:pPr>
        <w:spacing w:after="0" w:line="264" w:lineRule="auto"/>
        <w:jc w:val="both"/>
        <w:rPr>
          <w:rFonts w:ascii="Arial" w:eastAsia="Times New Roman" w:hAnsi="Arial" w:cs="Arial"/>
          <w:b/>
          <w:color w:val="000000"/>
          <w:sz w:val="24"/>
          <w:szCs w:val="24"/>
          <w:lang w:eastAsia="en-GB"/>
        </w:rPr>
      </w:pPr>
    </w:p>
    <w:p w:rsidR="00AE06DF" w:rsidRPr="00D22FF2" w:rsidRDefault="00AE06DF" w:rsidP="00D22FF2">
      <w:pPr>
        <w:spacing w:after="0" w:line="264" w:lineRule="auto"/>
        <w:jc w:val="both"/>
        <w:rPr>
          <w:rFonts w:ascii="Arial" w:eastAsia="Times New Roman" w:hAnsi="Arial" w:cs="Arial"/>
          <w:b/>
          <w:color w:val="000000"/>
          <w:sz w:val="24"/>
          <w:szCs w:val="24"/>
          <w:lang w:eastAsia="en-GB"/>
        </w:rPr>
      </w:pPr>
      <w:r w:rsidRPr="00D22FF2">
        <w:rPr>
          <w:rFonts w:ascii="Arial" w:eastAsia="Times New Roman" w:hAnsi="Arial" w:cs="Arial"/>
          <w:b/>
          <w:color w:val="000000"/>
          <w:sz w:val="24"/>
          <w:szCs w:val="24"/>
          <w:lang w:eastAsia="en-GB"/>
        </w:rPr>
        <w:t>Enquires</w:t>
      </w:r>
    </w:p>
    <w:p w:rsidR="00AE06DF" w:rsidRPr="00BF737F" w:rsidRDefault="00AE06DF" w:rsidP="00D22FF2">
      <w:p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App Users may request to exercise any of the above rights noted in section 5, free of charge, by contacting the DPO, who will make every reasonable effort to facilitate your request.  </w:t>
      </w:r>
    </w:p>
    <w:p w:rsidR="00AE06DF" w:rsidRPr="00BF737F" w:rsidRDefault="00AE06DF" w:rsidP="00D22FF2">
      <w:pPr>
        <w:spacing w:after="0" w:line="264" w:lineRule="auto"/>
        <w:jc w:val="both"/>
        <w:rPr>
          <w:rFonts w:ascii="Arial" w:eastAsia="Times New Roman" w:hAnsi="Arial" w:cs="Arial"/>
          <w:color w:val="000000"/>
          <w:sz w:val="24"/>
          <w:szCs w:val="24"/>
          <w:lang w:eastAsia="en-GB"/>
        </w:rPr>
      </w:pPr>
    </w:p>
    <w:p w:rsidR="00AE06DF" w:rsidRPr="00BF737F" w:rsidRDefault="00AE06DF" w:rsidP="00D22FF2">
      <w:p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The SHSCT aims to comply with data subject requests as quickly as possible, and normally within one calendar month of receipt; however the GDPR allows up to three months for providing a response to requests that may be considered complex.  While generally there is no charge, the SHSCT reserve the right to refuse or charge an administrative fee for the furthering of any requests if they are done so in a frivolous, vexatious or excessive manner. We will inform you if an administrative charge is being applied before fulfilling your request so that you can decide whether or not to proceed. </w:t>
      </w:r>
    </w:p>
    <w:p w:rsidR="00AE06DF" w:rsidRPr="00BF737F" w:rsidRDefault="00AE06DF" w:rsidP="00D22FF2">
      <w:pPr>
        <w:spacing w:after="0" w:line="264" w:lineRule="auto"/>
        <w:jc w:val="both"/>
        <w:rPr>
          <w:rFonts w:ascii="Arial" w:eastAsia="Times New Roman" w:hAnsi="Arial" w:cs="Arial"/>
          <w:color w:val="000000"/>
          <w:sz w:val="24"/>
          <w:szCs w:val="24"/>
          <w:lang w:eastAsia="en-GB"/>
        </w:rPr>
      </w:pPr>
    </w:p>
    <w:p w:rsidR="00AE06DF" w:rsidRPr="00BF737F" w:rsidRDefault="00AE06DF" w:rsidP="00D22FF2">
      <w:pPr>
        <w:spacing w:after="0" w:line="264" w:lineRule="auto"/>
        <w:jc w:val="both"/>
        <w:rPr>
          <w:rFonts w:ascii="Arial" w:eastAsia="Times New Roman" w:hAnsi="Arial" w:cs="Arial"/>
          <w:color w:val="000000"/>
          <w:sz w:val="24"/>
          <w:szCs w:val="24"/>
          <w:lang w:eastAsia="en-GB"/>
        </w:rPr>
      </w:pPr>
      <w:r w:rsidRPr="00BF737F">
        <w:rPr>
          <w:rFonts w:ascii="Arial" w:eastAsia="Times New Roman" w:hAnsi="Arial" w:cs="Arial"/>
          <w:color w:val="000000"/>
          <w:sz w:val="24"/>
          <w:szCs w:val="24"/>
          <w:lang w:eastAsia="en-GB"/>
        </w:rPr>
        <w:t xml:space="preserve">Generic information requests may be submitted under the Freedom of Information Act 2000 and are generally addressed within 20 working days in the absence of an exemption. </w:t>
      </w:r>
    </w:p>
    <w:p w:rsidR="00D22FF2" w:rsidRDefault="00D22FF2" w:rsidP="00D22FF2">
      <w:pPr>
        <w:spacing w:after="0" w:line="264" w:lineRule="auto"/>
        <w:jc w:val="both"/>
        <w:rPr>
          <w:rFonts w:ascii="Arial" w:eastAsia="Times New Roman" w:hAnsi="Arial" w:cs="Arial"/>
          <w:b/>
          <w:color w:val="000000"/>
          <w:sz w:val="24"/>
          <w:szCs w:val="24"/>
          <w:lang w:eastAsia="en-GB"/>
        </w:rPr>
      </w:pPr>
    </w:p>
    <w:p w:rsidR="00AE06DF" w:rsidRPr="00D22FF2" w:rsidRDefault="00AE06DF" w:rsidP="00D22FF2">
      <w:pPr>
        <w:spacing w:after="0" w:line="264" w:lineRule="auto"/>
        <w:jc w:val="both"/>
        <w:rPr>
          <w:rFonts w:ascii="Arial" w:eastAsia="Calibri" w:hAnsi="Arial" w:cs="Arial"/>
          <w:bCs/>
          <w:sz w:val="24"/>
          <w:szCs w:val="24"/>
        </w:rPr>
      </w:pPr>
      <w:r w:rsidRPr="00D22FF2">
        <w:rPr>
          <w:rFonts w:ascii="Arial" w:eastAsia="Times New Roman" w:hAnsi="Arial" w:cs="Arial"/>
          <w:b/>
          <w:color w:val="000000"/>
          <w:sz w:val="24"/>
          <w:szCs w:val="24"/>
          <w:lang w:eastAsia="en-GB"/>
        </w:rPr>
        <w:t>Concerns and Complaints</w:t>
      </w:r>
    </w:p>
    <w:p w:rsidR="00E7587B" w:rsidRPr="00BF737F" w:rsidRDefault="005720B5" w:rsidP="00D22FF2">
      <w:pPr>
        <w:spacing w:after="0" w:line="264" w:lineRule="auto"/>
        <w:contextualSpacing/>
        <w:jc w:val="both"/>
        <w:rPr>
          <w:rFonts w:ascii="Arial" w:eastAsia="Calibri" w:hAnsi="Arial" w:cs="Arial"/>
          <w:bCs/>
          <w:sz w:val="24"/>
          <w:szCs w:val="24"/>
        </w:rPr>
      </w:pPr>
      <w:r w:rsidRPr="00BF737F">
        <w:rPr>
          <w:rFonts w:ascii="Arial" w:eastAsia="Calibri" w:hAnsi="Arial" w:cs="Arial"/>
          <w:bCs/>
          <w:sz w:val="24"/>
          <w:szCs w:val="24"/>
        </w:rPr>
        <w:t>Should you wish to</w:t>
      </w:r>
      <w:r w:rsidR="000648F2" w:rsidRPr="00BF737F">
        <w:rPr>
          <w:rFonts w:ascii="Arial" w:eastAsia="Calibri" w:hAnsi="Arial" w:cs="Arial"/>
          <w:bCs/>
          <w:sz w:val="24"/>
          <w:szCs w:val="24"/>
        </w:rPr>
        <w:t xml:space="preserve"> </w:t>
      </w:r>
      <w:r w:rsidR="00C827F4" w:rsidRPr="00BF737F">
        <w:rPr>
          <w:rFonts w:ascii="Arial" w:eastAsia="Calibri" w:hAnsi="Arial" w:cs="Arial"/>
          <w:bCs/>
          <w:sz w:val="24"/>
          <w:szCs w:val="24"/>
        </w:rPr>
        <w:t>lodge or</w:t>
      </w:r>
      <w:r w:rsidR="00AE06DF" w:rsidRPr="00BF737F">
        <w:rPr>
          <w:rFonts w:ascii="Arial" w:eastAsia="Calibri" w:hAnsi="Arial" w:cs="Arial"/>
          <w:bCs/>
          <w:sz w:val="24"/>
          <w:szCs w:val="24"/>
        </w:rPr>
        <w:t xml:space="preserve"> discuss concerns or a</w:t>
      </w:r>
      <w:r w:rsidRPr="00BF737F">
        <w:rPr>
          <w:rFonts w:ascii="Arial" w:eastAsia="Calibri" w:hAnsi="Arial" w:cs="Arial"/>
          <w:bCs/>
          <w:sz w:val="24"/>
          <w:szCs w:val="24"/>
        </w:rPr>
        <w:t xml:space="preserve"> complaint, please contact the DPO</w:t>
      </w:r>
      <w:r w:rsidR="00C827F4" w:rsidRPr="00BF737F">
        <w:rPr>
          <w:rFonts w:ascii="Arial" w:eastAsia="Calibri" w:hAnsi="Arial" w:cs="Arial"/>
          <w:bCs/>
          <w:sz w:val="24"/>
          <w:szCs w:val="24"/>
        </w:rPr>
        <w:t xml:space="preserve"> directly</w:t>
      </w:r>
      <w:r w:rsidRPr="00BF737F">
        <w:rPr>
          <w:rFonts w:ascii="Arial" w:eastAsia="Calibri" w:hAnsi="Arial" w:cs="Arial"/>
          <w:bCs/>
          <w:sz w:val="24"/>
          <w:szCs w:val="24"/>
        </w:rPr>
        <w:t xml:space="preserve">, who will be happy to assist </w:t>
      </w:r>
      <w:proofErr w:type="gramStart"/>
      <w:r w:rsidRPr="00BF737F">
        <w:rPr>
          <w:rFonts w:ascii="Arial" w:eastAsia="Calibri" w:hAnsi="Arial" w:cs="Arial"/>
          <w:bCs/>
          <w:sz w:val="24"/>
          <w:szCs w:val="24"/>
        </w:rPr>
        <w:t>yo</w:t>
      </w:r>
      <w:r w:rsidR="00C827F4" w:rsidRPr="00BF737F">
        <w:rPr>
          <w:rFonts w:ascii="Arial" w:eastAsia="Calibri" w:hAnsi="Arial" w:cs="Arial"/>
          <w:bCs/>
          <w:sz w:val="24"/>
          <w:szCs w:val="24"/>
        </w:rPr>
        <w:t>u</w:t>
      </w:r>
      <w:r w:rsidRPr="00BF737F">
        <w:rPr>
          <w:rFonts w:ascii="Arial" w:eastAsia="Calibri" w:hAnsi="Arial" w:cs="Arial"/>
          <w:bCs/>
          <w:sz w:val="24"/>
          <w:szCs w:val="24"/>
        </w:rPr>
        <w:t>.</w:t>
      </w:r>
      <w:proofErr w:type="gramEnd"/>
      <w:r w:rsidRPr="00BF737F">
        <w:rPr>
          <w:rFonts w:ascii="Arial" w:eastAsia="Calibri" w:hAnsi="Arial" w:cs="Arial"/>
          <w:bCs/>
          <w:sz w:val="24"/>
          <w:szCs w:val="24"/>
        </w:rPr>
        <w:t xml:space="preserve"> </w:t>
      </w:r>
      <w:r w:rsidR="00C827F4" w:rsidRPr="00BF737F">
        <w:rPr>
          <w:rFonts w:ascii="Arial" w:eastAsia="Calibri" w:hAnsi="Arial" w:cs="Arial"/>
          <w:bCs/>
          <w:sz w:val="24"/>
          <w:szCs w:val="24"/>
        </w:rPr>
        <w:t>Alternatively, if you are unsatisfied with the D</w:t>
      </w:r>
      <w:r w:rsidR="00E7587B" w:rsidRPr="00BF737F">
        <w:rPr>
          <w:rFonts w:ascii="Arial" w:eastAsia="Calibri" w:hAnsi="Arial" w:cs="Arial"/>
          <w:bCs/>
          <w:sz w:val="24"/>
          <w:szCs w:val="24"/>
        </w:rPr>
        <w:t>PO’s response to your concern, u</w:t>
      </w:r>
      <w:r w:rsidR="00C827F4" w:rsidRPr="00BF737F">
        <w:rPr>
          <w:rFonts w:ascii="Arial" w:eastAsia="Calibri" w:hAnsi="Arial" w:cs="Arial"/>
          <w:bCs/>
          <w:sz w:val="24"/>
          <w:szCs w:val="24"/>
        </w:rPr>
        <w:t>nder Article 77 of the GDPR you have the right to lodge a complaint directly with the Information Commissioner’s Office</w:t>
      </w:r>
      <w:r w:rsidR="00E7587B" w:rsidRPr="00BF737F">
        <w:rPr>
          <w:rFonts w:ascii="Arial" w:eastAsia="Calibri" w:hAnsi="Arial" w:cs="Arial"/>
          <w:bCs/>
          <w:sz w:val="24"/>
          <w:szCs w:val="24"/>
        </w:rPr>
        <w:t xml:space="preserve"> (ICO) or un</w:t>
      </w:r>
      <w:r w:rsidR="00C827F4" w:rsidRPr="00BF737F">
        <w:rPr>
          <w:rFonts w:ascii="Arial" w:eastAsia="Calibri" w:hAnsi="Arial" w:cs="Arial"/>
          <w:bCs/>
          <w:sz w:val="24"/>
          <w:szCs w:val="24"/>
        </w:rPr>
        <w:t>der Article 80, you may authorise certain third parties to make a complaint on your behalf (such as legal representation).</w:t>
      </w:r>
      <w:r w:rsidR="00E7587B" w:rsidRPr="00BF737F">
        <w:rPr>
          <w:rFonts w:ascii="Arial" w:eastAsia="Calibri" w:hAnsi="Arial" w:cs="Arial"/>
          <w:bCs/>
          <w:sz w:val="24"/>
          <w:szCs w:val="24"/>
        </w:rPr>
        <w:t xml:space="preserve">  </w:t>
      </w:r>
      <w:r w:rsidR="00486709" w:rsidRPr="00BF737F">
        <w:rPr>
          <w:rFonts w:ascii="Arial" w:eastAsia="Calibri" w:hAnsi="Arial" w:cs="Arial"/>
          <w:bCs/>
          <w:sz w:val="24"/>
          <w:szCs w:val="24"/>
        </w:rPr>
        <w:t>The ICO is the UK regulator for data protection</w:t>
      </w:r>
      <w:r w:rsidR="00E7587B" w:rsidRPr="00BF737F">
        <w:rPr>
          <w:rFonts w:ascii="Arial" w:eastAsia="Calibri" w:hAnsi="Arial" w:cs="Arial"/>
          <w:bCs/>
          <w:sz w:val="24"/>
          <w:szCs w:val="24"/>
        </w:rPr>
        <w:t xml:space="preserve"> whose mission is to uphold</w:t>
      </w:r>
      <w:r w:rsidR="00486709" w:rsidRPr="00BF737F">
        <w:rPr>
          <w:rFonts w:ascii="Arial" w:eastAsia="Calibri" w:hAnsi="Arial" w:cs="Arial"/>
          <w:bCs/>
          <w:sz w:val="24"/>
          <w:szCs w:val="24"/>
        </w:rPr>
        <w:t xml:space="preserve"> information rights. </w:t>
      </w:r>
    </w:p>
    <w:p w:rsidR="00F5514E" w:rsidRPr="00BF737F" w:rsidRDefault="00F5514E" w:rsidP="00D22FF2">
      <w:pPr>
        <w:spacing w:after="0" w:line="264" w:lineRule="auto"/>
        <w:contextualSpacing/>
        <w:jc w:val="both"/>
        <w:rPr>
          <w:rFonts w:ascii="Arial" w:eastAsia="Calibri" w:hAnsi="Arial" w:cs="Arial"/>
          <w:bCs/>
          <w:sz w:val="24"/>
          <w:szCs w:val="24"/>
        </w:rPr>
      </w:pPr>
    </w:p>
    <w:p w:rsidR="00E7587B" w:rsidRPr="00BF737F" w:rsidRDefault="00E7587B" w:rsidP="00D22FF2">
      <w:pPr>
        <w:spacing w:after="0" w:line="264" w:lineRule="auto"/>
        <w:contextualSpacing/>
        <w:jc w:val="both"/>
        <w:rPr>
          <w:rFonts w:ascii="Arial" w:eastAsia="Calibri" w:hAnsi="Arial" w:cs="Arial"/>
          <w:bCs/>
          <w:sz w:val="24"/>
          <w:szCs w:val="24"/>
          <w:u w:val="single"/>
        </w:rPr>
      </w:pPr>
      <w:r w:rsidRPr="00BF737F">
        <w:rPr>
          <w:rFonts w:ascii="Arial" w:eastAsia="Calibri" w:hAnsi="Arial" w:cs="Arial"/>
          <w:bCs/>
          <w:sz w:val="24"/>
          <w:szCs w:val="24"/>
          <w:u w:val="single"/>
        </w:rPr>
        <w:t>ICO contact information:</w:t>
      </w:r>
    </w:p>
    <w:p w:rsidR="00E7587B" w:rsidRPr="00BF737F" w:rsidRDefault="00E7587B" w:rsidP="00D22FF2">
      <w:pPr>
        <w:spacing w:after="0" w:line="264" w:lineRule="auto"/>
        <w:contextualSpacing/>
        <w:jc w:val="both"/>
        <w:rPr>
          <w:rFonts w:ascii="Arial" w:eastAsia="Calibri" w:hAnsi="Arial" w:cs="Arial"/>
          <w:bCs/>
          <w:sz w:val="24"/>
          <w:szCs w:val="24"/>
        </w:rPr>
      </w:pPr>
    </w:p>
    <w:tbl>
      <w:tblPr>
        <w:tblStyle w:val="TableGrid"/>
        <w:tblW w:w="961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8"/>
        <w:gridCol w:w="8032"/>
      </w:tblGrid>
      <w:tr w:rsidR="00E7587B" w:rsidRPr="00BF737F" w:rsidTr="00E7587B">
        <w:trPr>
          <w:trHeight w:val="780"/>
        </w:trPr>
        <w:tc>
          <w:tcPr>
            <w:tcW w:w="1578" w:type="dxa"/>
          </w:tcPr>
          <w:p w:rsidR="00E7587B" w:rsidRPr="00BF737F" w:rsidRDefault="00E7587B" w:rsidP="00D22FF2">
            <w:pPr>
              <w:spacing w:line="264" w:lineRule="auto"/>
              <w:contextualSpacing/>
              <w:jc w:val="both"/>
              <w:rPr>
                <w:rFonts w:ascii="Arial" w:eastAsia="Calibri" w:hAnsi="Arial" w:cs="Arial"/>
                <w:bCs/>
                <w:sz w:val="24"/>
                <w:szCs w:val="24"/>
              </w:rPr>
            </w:pPr>
            <w:r w:rsidRPr="00BF737F">
              <w:rPr>
                <w:rFonts w:ascii="Arial" w:eastAsia="Calibri" w:hAnsi="Arial" w:cs="Arial"/>
                <w:bCs/>
                <w:sz w:val="24"/>
                <w:szCs w:val="24"/>
                <w:u w:val="single"/>
              </w:rPr>
              <w:t>Address</w:t>
            </w:r>
            <w:r w:rsidRPr="00BF737F">
              <w:rPr>
                <w:rFonts w:ascii="Arial" w:eastAsia="Calibri" w:hAnsi="Arial" w:cs="Arial"/>
                <w:bCs/>
                <w:sz w:val="24"/>
                <w:szCs w:val="24"/>
              </w:rPr>
              <w:t>:</w:t>
            </w:r>
          </w:p>
          <w:p w:rsidR="00E7587B" w:rsidRPr="00BF737F" w:rsidRDefault="00E7587B" w:rsidP="00D22FF2">
            <w:pPr>
              <w:spacing w:line="264" w:lineRule="auto"/>
              <w:contextualSpacing/>
              <w:jc w:val="both"/>
              <w:rPr>
                <w:rFonts w:ascii="Arial" w:eastAsia="Calibri" w:hAnsi="Arial" w:cs="Arial"/>
                <w:bCs/>
                <w:sz w:val="24"/>
                <w:szCs w:val="24"/>
              </w:rPr>
            </w:pPr>
          </w:p>
        </w:tc>
        <w:tc>
          <w:tcPr>
            <w:tcW w:w="8032" w:type="dxa"/>
          </w:tcPr>
          <w:p w:rsidR="00E7587B" w:rsidRPr="00BF737F" w:rsidRDefault="00E7587B" w:rsidP="00D22FF2">
            <w:pPr>
              <w:spacing w:line="264" w:lineRule="auto"/>
              <w:contextualSpacing/>
              <w:jc w:val="both"/>
              <w:rPr>
                <w:rFonts w:ascii="Arial" w:eastAsia="Calibri" w:hAnsi="Arial" w:cs="Arial"/>
                <w:bCs/>
                <w:sz w:val="24"/>
                <w:szCs w:val="24"/>
              </w:rPr>
            </w:pPr>
            <w:r w:rsidRPr="00BF737F">
              <w:rPr>
                <w:rFonts w:ascii="Arial" w:eastAsia="Calibri" w:hAnsi="Arial" w:cs="Arial"/>
                <w:bCs/>
                <w:sz w:val="24"/>
                <w:szCs w:val="24"/>
              </w:rPr>
              <w:t>Information Commissioner’s Office, Wycliffe House, Water Lane, Wilmslow, Cheshire SK9 5AF</w:t>
            </w:r>
          </w:p>
        </w:tc>
      </w:tr>
      <w:tr w:rsidR="00E7587B" w:rsidRPr="00BF737F" w:rsidTr="00E7587B">
        <w:trPr>
          <w:trHeight w:val="369"/>
        </w:trPr>
        <w:tc>
          <w:tcPr>
            <w:tcW w:w="1578" w:type="dxa"/>
          </w:tcPr>
          <w:p w:rsidR="00E7587B" w:rsidRPr="00BF737F" w:rsidRDefault="00E7587B" w:rsidP="00D22FF2">
            <w:pPr>
              <w:spacing w:line="264" w:lineRule="auto"/>
              <w:contextualSpacing/>
              <w:jc w:val="both"/>
              <w:rPr>
                <w:rFonts w:ascii="Arial" w:eastAsia="Calibri" w:hAnsi="Arial" w:cs="Arial"/>
                <w:bCs/>
                <w:sz w:val="24"/>
                <w:szCs w:val="24"/>
                <w:u w:val="single"/>
              </w:rPr>
            </w:pPr>
            <w:r w:rsidRPr="00BF737F">
              <w:rPr>
                <w:rFonts w:ascii="Arial" w:eastAsia="Calibri" w:hAnsi="Arial" w:cs="Arial"/>
                <w:bCs/>
                <w:sz w:val="24"/>
                <w:szCs w:val="24"/>
                <w:u w:val="single"/>
              </w:rPr>
              <w:t>Tel:</w:t>
            </w:r>
          </w:p>
        </w:tc>
        <w:tc>
          <w:tcPr>
            <w:tcW w:w="8032" w:type="dxa"/>
          </w:tcPr>
          <w:p w:rsidR="00E7587B" w:rsidRPr="00BF737F" w:rsidRDefault="00E7587B" w:rsidP="00D22FF2">
            <w:pPr>
              <w:spacing w:line="264" w:lineRule="auto"/>
              <w:contextualSpacing/>
              <w:jc w:val="both"/>
              <w:rPr>
                <w:rFonts w:ascii="Arial" w:eastAsia="Calibri" w:hAnsi="Arial" w:cs="Arial"/>
                <w:bCs/>
                <w:sz w:val="24"/>
                <w:szCs w:val="24"/>
              </w:rPr>
            </w:pPr>
            <w:r w:rsidRPr="00BF737F">
              <w:rPr>
                <w:rFonts w:ascii="Arial" w:eastAsia="Calibri" w:hAnsi="Arial" w:cs="Arial"/>
                <w:bCs/>
                <w:sz w:val="24"/>
                <w:szCs w:val="24"/>
              </w:rPr>
              <w:t>0303 123 1113</w:t>
            </w:r>
          </w:p>
        </w:tc>
      </w:tr>
      <w:tr w:rsidR="00E7587B" w:rsidRPr="00BF737F" w:rsidTr="00E7587B">
        <w:trPr>
          <w:trHeight w:val="391"/>
        </w:trPr>
        <w:tc>
          <w:tcPr>
            <w:tcW w:w="1578" w:type="dxa"/>
          </w:tcPr>
          <w:p w:rsidR="00E7587B" w:rsidRPr="00BF737F" w:rsidRDefault="00E7587B" w:rsidP="00D22FF2">
            <w:pPr>
              <w:spacing w:line="264" w:lineRule="auto"/>
              <w:contextualSpacing/>
              <w:jc w:val="both"/>
              <w:rPr>
                <w:rFonts w:ascii="Arial" w:eastAsia="Calibri" w:hAnsi="Arial" w:cs="Arial"/>
                <w:bCs/>
                <w:sz w:val="24"/>
                <w:szCs w:val="24"/>
                <w:u w:val="single"/>
              </w:rPr>
            </w:pPr>
            <w:r w:rsidRPr="00BF737F">
              <w:rPr>
                <w:rFonts w:ascii="Arial" w:eastAsia="Calibri" w:hAnsi="Arial" w:cs="Arial"/>
                <w:bCs/>
                <w:sz w:val="24"/>
                <w:szCs w:val="24"/>
                <w:u w:val="single"/>
              </w:rPr>
              <w:t>Email:</w:t>
            </w:r>
          </w:p>
        </w:tc>
        <w:tc>
          <w:tcPr>
            <w:tcW w:w="8032" w:type="dxa"/>
          </w:tcPr>
          <w:p w:rsidR="00E7587B" w:rsidRPr="00BF737F" w:rsidRDefault="005462ED" w:rsidP="00D22FF2">
            <w:pPr>
              <w:spacing w:line="264" w:lineRule="auto"/>
              <w:contextualSpacing/>
              <w:jc w:val="both"/>
              <w:rPr>
                <w:rFonts w:ascii="Arial" w:eastAsia="Calibri" w:hAnsi="Arial" w:cs="Arial"/>
                <w:bCs/>
                <w:sz w:val="24"/>
                <w:szCs w:val="24"/>
              </w:rPr>
            </w:pPr>
            <w:hyperlink r:id="rId12" w:history="1">
              <w:r w:rsidR="00E7587B" w:rsidRPr="00BF737F">
                <w:rPr>
                  <w:rStyle w:val="Hyperlink"/>
                  <w:rFonts w:ascii="Arial" w:eastAsia="Calibri" w:hAnsi="Arial" w:cs="Arial"/>
                  <w:bCs/>
                  <w:sz w:val="24"/>
                  <w:szCs w:val="24"/>
                </w:rPr>
                <w:t>casework@ico.org.uk</w:t>
              </w:r>
            </w:hyperlink>
          </w:p>
        </w:tc>
      </w:tr>
      <w:tr w:rsidR="00E7587B" w:rsidRPr="00BF737F" w:rsidTr="00E7587B">
        <w:trPr>
          <w:trHeight w:val="391"/>
        </w:trPr>
        <w:tc>
          <w:tcPr>
            <w:tcW w:w="1578" w:type="dxa"/>
          </w:tcPr>
          <w:p w:rsidR="00E7587B" w:rsidRPr="00BF737F" w:rsidRDefault="00E7587B" w:rsidP="00D22FF2">
            <w:pPr>
              <w:spacing w:line="264" w:lineRule="auto"/>
              <w:contextualSpacing/>
              <w:jc w:val="both"/>
              <w:rPr>
                <w:rFonts w:ascii="Arial" w:eastAsia="Calibri" w:hAnsi="Arial" w:cs="Arial"/>
                <w:bCs/>
                <w:sz w:val="24"/>
                <w:szCs w:val="24"/>
                <w:u w:val="single"/>
              </w:rPr>
            </w:pPr>
            <w:r w:rsidRPr="00BF737F">
              <w:rPr>
                <w:rFonts w:ascii="Arial" w:eastAsia="Calibri" w:hAnsi="Arial" w:cs="Arial"/>
                <w:bCs/>
                <w:sz w:val="24"/>
                <w:szCs w:val="24"/>
                <w:u w:val="single"/>
              </w:rPr>
              <w:t>Website:</w:t>
            </w:r>
          </w:p>
        </w:tc>
        <w:tc>
          <w:tcPr>
            <w:tcW w:w="8032" w:type="dxa"/>
          </w:tcPr>
          <w:p w:rsidR="00E7587B" w:rsidRPr="00BF737F" w:rsidRDefault="005462ED" w:rsidP="00D22FF2">
            <w:pPr>
              <w:spacing w:line="264" w:lineRule="auto"/>
              <w:contextualSpacing/>
              <w:jc w:val="both"/>
              <w:rPr>
                <w:rFonts w:ascii="Arial" w:eastAsia="Calibri" w:hAnsi="Arial" w:cs="Arial"/>
                <w:bCs/>
                <w:sz w:val="24"/>
                <w:szCs w:val="24"/>
              </w:rPr>
            </w:pPr>
            <w:hyperlink r:id="rId13" w:history="1">
              <w:r w:rsidR="00E7587B" w:rsidRPr="00BF737F">
                <w:rPr>
                  <w:rStyle w:val="Hyperlink"/>
                  <w:rFonts w:ascii="Arial" w:eastAsia="Calibri" w:hAnsi="Arial" w:cs="Arial"/>
                  <w:bCs/>
                  <w:sz w:val="24"/>
                  <w:szCs w:val="24"/>
                </w:rPr>
                <w:t>https://ico.org.uk/global/contact-us/</w:t>
              </w:r>
            </w:hyperlink>
          </w:p>
        </w:tc>
      </w:tr>
    </w:tbl>
    <w:p w:rsidR="00DE7CA8" w:rsidRDefault="00DE7CA8" w:rsidP="00D22FF2">
      <w:pPr>
        <w:spacing w:after="0" w:line="264" w:lineRule="auto"/>
        <w:contextualSpacing/>
        <w:jc w:val="both"/>
        <w:rPr>
          <w:rFonts w:ascii="Arial" w:eastAsia="Calibri" w:hAnsi="Arial" w:cs="Arial"/>
          <w:bCs/>
          <w:sz w:val="24"/>
          <w:szCs w:val="24"/>
        </w:rPr>
      </w:pPr>
    </w:p>
    <w:p w:rsidR="00384770" w:rsidRDefault="00384770" w:rsidP="00D22FF2">
      <w:pPr>
        <w:spacing w:after="0" w:line="264" w:lineRule="auto"/>
        <w:contextualSpacing/>
        <w:jc w:val="both"/>
        <w:rPr>
          <w:rFonts w:ascii="Arial" w:eastAsia="Calibri" w:hAnsi="Arial" w:cs="Arial"/>
          <w:bCs/>
          <w:sz w:val="24"/>
          <w:szCs w:val="24"/>
        </w:rPr>
      </w:pPr>
    </w:p>
    <w:p w:rsidR="00C22DCE" w:rsidRDefault="00C22DCE" w:rsidP="00D22FF2">
      <w:pPr>
        <w:spacing w:after="0" w:line="264" w:lineRule="auto"/>
        <w:contextualSpacing/>
        <w:jc w:val="both"/>
        <w:rPr>
          <w:rFonts w:ascii="Arial" w:eastAsia="Calibri" w:hAnsi="Arial" w:cs="Arial"/>
          <w:bCs/>
          <w:sz w:val="24"/>
          <w:szCs w:val="24"/>
        </w:rPr>
      </w:pPr>
    </w:p>
    <w:p w:rsidR="0010541F" w:rsidRPr="00BF737F" w:rsidRDefault="0010541F" w:rsidP="00D22FF2">
      <w:pPr>
        <w:shd w:val="clear" w:color="auto" w:fill="DAEEF3" w:themeFill="accent5" w:themeFillTint="33"/>
        <w:spacing w:after="0" w:line="264" w:lineRule="auto"/>
        <w:rPr>
          <w:rFonts w:ascii="Arial" w:eastAsia="Calibri" w:hAnsi="Arial" w:cs="Arial"/>
          <w:b/>
          <w:sz w:val="24"/>
          <w:szCs w:val="24"/>
        </w:rPr>
      </w:pPr>
      <w:r w:rsidRPr="00BF737F">
        <w:rPr>
          <w:rFonts w:ascii="Arial" w:eastAsia="Calibri" w:hAnsi="Arial" w:cs="Arial"/>
          <w:b/>
          <w:sz w:val="24"/>
          <w:szCs w:val="24"/>
        </w:rPr>
        <w:t>8. Changes to this Privacy Notice</w:t>
      </w:r>
    </w:p>
    <w:p w:rsidR="00681AD8" w:rsidRPr="00D22FF2" w:rsidRDefault="00681AD8" w:rsidP="00D22FF2">
      <w:pPr>
        <w:spacing w:after="0" w:line="264" w:lineRule="auto"/>
        <w:contextualSpacing/>
        <w:jc w:val="both"/>
        <w:rPr>
          <w:rFonts w:ascii="Arial" w:eastAsia="Calibri" w:hAnsi="Arial" w:cs="Arial"/>
          <w:bCs/>
          <w:sz w:val="12"/>
          <w:szCs w:val="12"/>
        </w:rPr>
      </w:pPr>
    </w:p>
    <w:p w:rsidR="00591C08" w:rsidRPr="00BF737F" w:rsidRDefault="00300528" w:rsidP="00D22FF2">
      <w:pPr>
        <w:pStyle w:val="NormalWeb"/>
        <w:shd w:val="clear" w:color="auto" w:fill="FFFFFF"/>
        <w:spacing w:after="0" w:line="264" w:lineRule="auto"/>
        <w:jc w:val="both"/>
        <w:rPr>
          <w:rFonts w:ascii="Arial" w:eastAsia="Calibri" w:hAnsi="Arial" w:cs="Arial"/>
          <w:bCs/>
          <w:lang w:eastAsia="en-US"/>
        </w:rPr>
      </w:pPr>
      <w:r w:rsidRPr="00BF737F">
        <w:rPr>
          <w:rFonts w:ascii="Arial" w:eastAsia="Calibri" w:hAnsi="Arial" w:cs="Arial"/>
          <w:bCs/>
          <w:lang w:eastAsia="en-US"/>
        </w:rPr>
        <w:t xml:space="preserve">The SHSCT </w:t>
      </w:r>
      <w:r w:rsidR="00591C08" w:rsidRPr="00BF737F">
        <w:rPr>
          <w:rFonts w:ascii="Arial" w:eastAsia="Calibri" w:hAnsi="Arial" w:cs="Arial"/>
          <w:bCs/>
          <w:lang w:eastAsia="en-US"/>
        </w:rPr>
        <w:t>reserve the right to make changes to this policy at any time</w:t>
      </w:r>
      <w:r w:rsidR="00DE7CA8" w:rsidRPr="00BF737F">
        <w:rPr>
          <w:rFonts w:ascii="Arial" w:eastAsia="Calibri" w:hAnsi="Arial" w:cs="Arial"/>
          <w:bCs/>
          <w:lang w:eastAsia="en-US"/>
        </w:rPr>
        <w:t xml:space="preserve"> without prior consultation</w:t>
      </w:r>
      <w:r w:rsidR="00591C08" w:rsidRPr="00BF737F">
        <w:rPr>
          <w:rFonts w:ascii="Arial" w:eastAsia="Calibri" w:hAnsi="Arial" w:cs="Arial"/>
          <w:bCs/>
          <w:lang w:eastAsia="en-US"/>
        </w:rPr>
        <w:t xml:space="preserve">.  When changes are made the “last </w:t>
      </w:r>
      <w:r w:rsidR="00980C61" w:rsidRPr="00BF737F">
        <w:rPr>
          <w:rFonts w:ascii="Arial" w:eastAsia="Calibri" w:hAnsi="Arial" w:cs="Arial"/>
          <w:bCs/>
          <w:lang w:eastAsia="en-US"/>
        </w:rPr>
        <w:t>revision</w:t>
      </w:r>
      <w:r w:rsidR="00591C08" w:rsidRPr="00BF737F">
        <w:rPr>
          <w:rFonts w:ascii="Arial" w:eastAsia="Calibri" w:hAnsi="Arial" w:cs="Arial"/>
          <w:bCs/>
          <w:lang w:eastAsia="en-US"/>
        </w:rPr>
        <w:t xml:space="preserve"> date” at </w:t>
      </w:r>
      <w:r w:rsidR="00DE7CA8" w:rsidRPr="00BF737F">
        <w:rPr>
          <w:rFonts w:ascii="Arial" w:eastAsia="Calibri" w:hAnsi="Arial" w:cs="Arial"/>
          <w:bCs/>
          <w:lang w:eastAsia="en-US"/>
        </w:rPr>
        <w:t>front cover</w:t>
      </w:r>
      <w:r w:rsidR="00591C08" w:rsidRPr="00BF737F">
        <w:rPr>
          <w:rFonts w:ascii="Arial" w:eastAsia="Calibri" w:hAnsi="Arial" w:cs="Arial"/>
          <w:bCs/>
          <w:lang w:eastAsia="en-US"/>
        </w:rPr>
        <w:t xml:space="preserve"> page will be revised. Therefore you are encouraged to periodically review this </w:t>
      </w:r>
      <w:r w:rsidR="00DE7CA8" w:rsidRPr="00BF737F">
        <w:rPr>
          <w:rFonts w:ascii="Arial" w:eastAsia="Calibri" w:hAnsi="Arial" w:cs="Arial"/>
          <w:bCs/>
          <w:lang w:eastAsia="en-US"/>
        </w:rPr>
        <w:t>policy document</w:t>
      </w:r>
      <w:r w:rsidR="00591C08" w:rsidRPr="00BF737F">
        <w:rPr>
          <w:rFonts w:ascii="Arial" w:eastAsia="Calibri" w:hAnsi="Arial" w:cs="Arial"/>
          <w:bCs/>
          <w:lang w:eastAsia="en-US"/>
        </w:rPr>
        <w:t xml:space="preserve"> to stay informed and updated. Howe</w:t>
      </w:r>
      <w:r w:rsidR="00DE7CA8" w:rsidRPr="00BF737F">
        <w:rPr>
          <w:rFonts w:ascii="Arial" w:eastAsia="Calibri" w:hAnsi="Arial" w:cs="Arial"/>
          <w:bCs/>
          <w:lang w:eastAsia="en-US"/>
        </w:rPr>
        <w:t>ver, should material changes,</w:t>
      </w:r>
      <w:r w:rsidR="00591C08" w:rsidRPr="00BF737F">
        <w:rPr>
          <w:rFonts w:ascii="Arial" w:eastAsia="Calibri" w:hAnsi="Arial" w:cs="Arial"/>
          <w:bCs/>
          <w:lang w:eastAsia="en-US"/>
        </w:rPr>
        <w:t xml:space="preserve"> your continued agreement will be requested via the App prior to its </w:t>
      </w:r>
      <w:proofErr w:type="gramStart"/>
      <w:r w:rsidR="00591C08" w:rsidRPr="00BF737F">
        <w:rPr>
          <w:rFonts w:ascii="Arial" w:eastAsia="Calibri" w:hAnsi="Arial" w:cs="Arial"/>
          <w:bCs/>
          <w:lang w:eastAsia="en-US"/>
        </w:rPr>
        <w:t>use.</w:t>
      </w:r>
      <w:proofErr w:type="gramEnd"/>
      <w:r w:rsidR="00591C08" w:rsidRPr="00BF737F">
        <w:rPr>
          <w:rFonts w:ascii="Arial" w:eastAsia="Calibri" w:hAnsi="Arial" w:cs="Arial"/>
          <w:bCs/>
          <w:lang w:eastAsia="en-US"/>
        </w:rPr>
        <w:t xml:space="preserve">  </w:t>
      </w:r>
    </w:p>
    <w:p w:rsidR="00963FCD" w:rsidRPr="00BF737F" w:rsidRDefault="00963FCD" w:rsidP="00D22FF2">
      <w:pPr>
        <w:pStyle w:val="NormalWeb"/>
        <w:shd w:val="clear" w:color="auto" w:fill="FFFFFF"/>
        <w:spacing w:after="0" w:line="264" w:lineRule="auto"/>
        <w:jc w:val="both"/>
        <w:rPr>
          <w:rFonts w:ascii="Arial" w:eastAsia="Calibri" w:hAnsi="Arial" w:cs="Arial"/>
          <w:bCs/>
          <w:lang w:eastAsia="en-US"/>
        </w:rPr>
      </w:pPr>
    </w:p>
    <w:p w:rsidR="00060848" w:rsidRPr="00BF737F" w:rsidRDefault="00060848" w:rsidP="00D22FF2">
      <w:pPr>
        <w:pStyle w:val="NormalWeb"/>
        <w:shd w:val="clear" w:color="auto" w:fill="FFFFFF"/>
        <w:spacing w:after="0" w:line="264" w:lineRule="auto"/>
        <w:jc w:val="both"/>
        <w:rPr>
          <w:rFonts w:ascii="Arial" w:eastAsia="Calibri" w:hAnsi="Arial" w:cs="Arial"/>
          <w:bCs/>
          <w:lang w:eastAsia="en-US"/>
        </w:rPr>
      </w:pPr>
    </w:p>
    <w:p w:rsidR="00060848" w:rsidRPr="00BF737F" w:rsidRDefault="00060848" w:rsidP="00D22FF2">
      <w:pPr>
        <w:pStyle w:val="NormalWeb"/>
        <w:shd w:val="clear" w:color="auto" w:fill="FFFFFF"/>
        <w:spacing w:after="0" w:line="264" w:lineRule="auto"/>
        <w:jc w:val="both"/>
        <w:rPr>
          <w:rFonts w:ascii="Arial" w:eastAsia="Calibri" w:hAnsi="Arial" w:cs="Arial"/>
          <w:bCs/>
          <w:lang w:eastAsia="en-US"/>
        </w:rPr>
      </w:pPr>
    </w:p>
    <w:p w:rsidR="00332EB5" w:rsidRDefault="00332EB5" w:rsidP="00D22FF2">
      <w:pPr>
        <w:pStyle w:val="NormalWeb"/>
        <w:shd w:val="clear" w:color="auto" w:fill="FFFFFF"/>
        <w:spacing w:after="0" w:line="264" w:lineRule="auto"/>
        <w:jc w:val="both"/>
        <w:rPr>
          <w:rFonts w:ascii="Arial" w:eastAsia="Calibri" w:hAnsi="Arial" w:cs="Arial"/>
          <w:bCs/>
          <w:lang w:eastAsia="en-US"/>
        </w:rPr>
      </w:pPr>
    </w:p>
    <w:sectPr w:rsidR="00332EB5" w:rsidSect="00C40BC1">
      <w:headerReference w:type="default" r:id="rId14"/>
      <w:footerReference w:type="default" r:id="rId15"/>
      <w:pgSz w:w="11906" w:h="16838"/>
      <w:pgMar w:top="993" w:right="1133" w:bottom="709"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62ED" w:rsidRDefault="005462ED" w:rsidP="00383F36">
      <w:pPr>
        <w:spacing w:after="0" w:line="240" w:lineRule="auto"/>
      </w:pPr>
      <w:r>
        <w:separator/>
      </w:r>
    </w:p>
  </w:endnote>
  <w:endnote w:type="continuationSeparator" w:id="0">
    <w:p w:rsidR="005462ED" w:rsidRDefault="005462ED" w:rsidP="0038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ira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273761"/>
      <w:docPartObj>
        <w:docPartGallery w:val="Page Numbers (Bottom of Page)"/>
        <w:docPartUnique/>
      </w:docPartObj>
    </w:sdtPr>
    <w:sdtEndPr>
      <w:rPr>
        <w:noProof/>
        <w:sz w:val="20"/>
      </w:rPr>
    </w:sdtEndPr>
    <w:sdtContent>
      <w:p w:rsidR="002C6688" w:rsidRPr="00190B01" w:rsidRDefault="002C6688">
        <w:pPr>
          <w:pStyle w:val="Footer"/>
          <w:jc w:val="right"/>
          <w:rPr>
            <w:sz w:val="20"/>
          </w:rPr>
        </w:pPr>
        <w:r w:rsidRPr="00190B01">
          <w:rPr>
            <w:sz w:val="20"/>
          </w:rPr>
          <w:fldChar w:fldCharType="begin"/>
        </w:r>
        <w:r w:rsidRPr="00190B01">
          <w:rPr>
            <w:sz w:val="20"/>
          </w:rPr>
          <w:instrText xml:space="preserve"> PAGE   \* MERGEFORMAT </w:instrText>
        </w:r>
        <w:r w:rsidRPr="00190B01">
          <w:rPr>
            <w:sz w:val="20"/>
          </w:rPr>
          <w:fldChar w:fldCharType="separate"/>
        </w:r>
        <w:r w:rsidR="001F749F">
          <w:rPr>
            <w:noProof/>
            <w:sz w:val="20"/>
          </w:rPr>
          <w:t>1</w:t>
        </w:r>
        <w:r w:rsidRPr="00190B01">
          <w:rPr>
            <w:noProof/>
            <w:sz w:val="20"/>
          </w:rPr>
          <w:fldChar w:fldCharType="end"/>
        </w:r>
      </w:p>
    </w:sdtContent>
  </w:sdt>
  <w:p w:rsidR="002C6688" w:rsidRDefault="002C6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62ED" w:rsidRDefault="005462ED" w:rsidP="00383F36">
      <w:pPr>
        <w:spacing w:after="0" w:line="240" w:lineRule="auto"/>
      </w:pPr>
      <w:r>
        <w:separator/>
      </w:r>
    </w:p>
  </w:footnote>
  <w:footnote w:type="continuationSeparator" w:id="0">
    <w:p w:rsidR="005462ED" w:rsidRDefault="005462ED" w:rsidP="00383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6688" w:rsidRPr="004455B4" w:rsidRDefault="00056E57">
    <w:pPr>
      <w:pStyle w:val="Header"/>
      <w:rPr>
        <w:sz w:val="16"/>
      </w:rPr>
    </w:pPr>
    <w:r>
      <w:rPr>
        <w:sz w:val="16"/>
      </w:rPr>
      <w:t>20200422</w:t>
    </w:r>
    <w:r w:rsidR="002C6688" w:rsidRPr="004455B4">
      <w:rPr>
        <w:sz w:val="16"/>
      </w:rPr>
      <w:t>_</w:t>
    </w:r>
    <w:r w:rsidR="00814107">
      <w:rPr>
        <w:sz w:val="16"/>
      </w:rPr>
      <w:t>V1.0</w:t>
    </w:r>
    <w:r w:rsidR="002C6688" w:rsidRPr="004455B4">
      <w:rPr>
        <w:sz w:val="16"/>
      </w:rPr>
      <w:t>_PN_SHSCT_</w:t>
    </w:r>
    <w:r w:rsidR="00814107" w:rsidRPr="004455B4" w:rsidDel="00814107">
      <w:rPr>
        <w:sz w:val="16"/>
      </w:rPr>
      <w:t xml:space="preserve"> </w:t>
    </w:r>
    <w:proofErr w:type="spellStart"/>
    <w:r w:rsidR="00814107">
      <w:rPr>
        <w:sz w:val="16"/>
      </w:rPr>
      <w:t>Connect</w:t>
    </w:r>
    <w:r w:rsidR="002C6688" w:rsidRPr="004455B4">
      <w:rPr>
        <w:sz w:val="16"/>
      </w:rPr>
      <w:t>_App</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3AFC"/>
    <w:multiLevelType w:val="hybridMultilevel"/>
    <w:tmpl w:val="0D526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6C6C7E"/>
    <w:multiLevelType w:val="multilevel"/>
    <w:tmpl w:val="F2729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291BC0"/>
    <w:multiLevelType w:val="hybridMultilevel"/>
    <w:tmpl w:val="C70C908E"/>
    <w:lvl w:ilvl="0" w:tplc="01BCF692">
      <w:start w:val="1"/>
      <w:numFmt w:val="low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E853BEB"/>
    <w:multiLevelType w:val="hybridMultilevel"/>
    <w:tmpl w:val="F98E737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52A2FFF"/>
    <w:multiLevelType w:val="hybridMultilevel"/>
    <w:tmpl w:val="234C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921E9"/>
    <w:multiLevelType w:val="hybridMultilevel"/>
    <w:tmpl w:val="F3745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1927D1A"/>
    <w:multiLevelType w:val="multilevel"/>
    <w:tmpl w:val="68700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DA6195"/>
    <w:multiLevelType w:val="hybridMultilevel"/>
    <w:tmpl w:val="BA20CC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5633921"/>
    <w:multiLevelType w:val="multilevel"/>
    <w:tmpl w:val="E772B7BE"/>
    <w:lvl w:ilvl="0">
      <w:start w:val="1"/>
      <w:numFmt w:val="decimal"/>
      <w:lvlText w:val="%1."/>
      <w:lvlJc w:val="left"/>
      <w:pPr>
        <w:ind w:left="465" w:hanging="465"/>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9">
    <w:nsid w:val="48BB62E9"/>
    <w:multiLevelType w:val="hybridMultilevel"/>
    <w:tmpl w:val="C2A6D1EE"/>
    <w:lvl w:ilvl="0" w:tplc="328A499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0976A70"/>
    <w:multiLevelType w:val="multilevel"/>
    <w:tmpl w:val="13920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586933"/>
    <w:multiLevelType w:val="hybridMultilevel"/>
    <w:tmpl w:val="54C46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27B4D9F"/>
    <w:multiLevelType w:val="multilevel"/>
    <w:tmpl w:val="FF5C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9C4DA7"/>
    <w:multiLevelType w:val="hybridMultilevel"/>
    <w:tmpl w:val="F56A7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6C4D19B6"/>
    <w:multiLevelType w:val="hybridMultilevel"/>
    <w:tmpl w:val="07943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D760F30"/>
    <w:multiLevelType w:val="hybridMultilevel"/>
    <w:tmpl w:val="BDBC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7875433"/>
    <w:multiLevelType w:val="hybridMultilevel"/>
    <w:tmpl w:val="4B30C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9"/>
  </w:num>
  <w:num w:numId="4">
    <w:abstractNumId w:val="6"/>
  </w:num>
  <w:num w:numId="5">
    <w:abstractNumId w:val="15"/>
  </w:num>
  <w:num w:numId="6">
    <w:abstractNumId w:val="7"/>
  </w:num>
  <w:num w:numId="7">
    <w:abstractNumId w:val="4"/>
  </w:num>
  <w:num w:numId="8">
    <w:abstractNumId w:val="14"/>
  </w:num>
  <w:num w:numId="9">
    <w:abstractNumId w:val="16"/>
  </w:num>
  <w:num w:numId="10">
    <w:abstractNumId w:val="1"/>
  </w:num>
  <w:num w:numId="11">
    <w:abstractNumId w:val="12"/>
  </w:num>
  <w:num w:numId="12">
    <w:abstractNumId w:val="10"/>
  </w:num>
  <w:num w:numId="13">
    <w:abstractNumId w:val="8"/>
  </w:num>
  <w:num w:numId="14">
    <w:abstractNumId w:val="2"/>
  </w:num>
  <w:num w:numId="15">
    <w:abstractNumId w:val="0"/>
  </w:num>
  <w:num w:numId="16">
    <w:abstractNumId w:val="11"/>
  </w:num>
  <w:num w:numId="1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in French">
    <w15:presenceInfo w15:providerId="AD" w15:userId="S-1-5-21-388719795-618669514-2327320985-45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B73"/>
    <w:rsid w:val="0000180E"/>
    <w:rsid w:val="00010833"/>
    <w:rsid w:val="00025F06"/>
    <w:rsid w:val="00033997"/>
    <w:rsid w:val="000542FE"/>
    <w:rsid w:val="00055696"/>
    <w:rsid w:val="00056E57"/>
    <w:rsid w:val="00060848"/>
    <w:rsid w:val="000636CC"/>
    <w:rsid w:val="000648F2"/>
    <w:rsid w:val="00064A62"/>
    <w:rsid w:val="000656BF"/>
    <w:rsid w:val="000758C1"/>
    <w:rsid w:val="00097037"/>
    <w:rsid w:val="0009773F"/>
    <w:rsid w:val="000A27EA"/>
    <w:rsid w:val="000B63EE"/>
    <w:rsid w:val="000E167D"/>
    <w:rsid w:val="000F49C8"/>
    <w:rsid w:val="00100587"/>
    <w:rsid w:val="0010541F"/>
    <w:rsid w:val="001178E6"/>
    <w:rsid w:val="001337FB"/>
    <w:rsid w:val="00162271"/>
    <w:rsid w:val="00173AFE"/>
    <w:rsid w:val="00187A21"/>
    <w:rsid w:val="00190B01"/>
    <w:rsid w:val="001A3C86"/>
    <w:rsid w:val="001A4B55"/>
    <w:rsid w:val="001A4DE0"/>
    <w:rsid w:val="001E4DCF"/>
    <w:rsid w:val="001F749F"/>
    <w:rsid w:val="002018E9"/>
    <w:rsid w:val="00202EA0"/>
    <w:rsid w:val="00220B06"/>
    <w:rsid w:val="00221930"/>
    <w:rsid w:val="002269F5"/>
    <w:rsid w:val="00227AF1"/>
    <w:rsid w:val="00262B35"/>
    <w:rsid w:val="00285953"/>
    <w:rsid w:val="002B4651"/>
    <w:rsid w:val="002B6B7C"/>
    <w:rsid w:val="002C0AAB"/>
    <w:rsid w:val="002C6688"/>
    <w:rsid w:val="002E4E02"/>
    <w:rsid w:val="00300528"/>
    <w:rsid w:val="00302817"/>
    <w:rsid w:val="00311718"/>
    <w:rsid w:val="00313077"/>
    <w:rsid w:val="00316B03"/>
    <w:rsid w:val="0032034A"/>
    <w:rsid w:val="003269C5"/>
    <w:rsid w:val="00332EB5"/>
    <w:rsid w:val="00334BBD"/>
    <w:rsid w:val="00342661"/>
    <w:rsid w:val="003443AD"/>
    <w:rsid w:val="0035011E"/>
    <w:rsid w:val="00354A59"/>
    <w:rsid w:val="00355F61"/>
    <w:rsid w:val="00363AAC"/>
    <w:rsid w:val="003700D2"/>
    <w:rsid w:val="00383A86"/>
    <w:rsid w:val="00383F36"/>
    <w:rsid w:val="00384770"/>
    <w:rsid w:val="003B0DDE"/>
    <w:rsid w:val="003B122F"/>
    <w:rsid w:val="003B3AF1"/>
    <w:rsid w:val="003D4EB8"/>
    <w:rsid w:val="003E18EB"/>
    <w:rsid w:val="003F12D6"/>
    <w:rsid w:val="0041107A"/>
    <w:rsid w:val="00420132"/>
    <w:rsid w:val="00420674"/>
    <w:rsid w:val="00432903"/>
    <w:rsid w:val="00434986"/>
    <w:rsid w:val="00434DF2"/>
    <w:rsid w:val="00441179"/>
    <w:rsid w:val="004455B4"/>
    <w:rsid w:val="00445B81"/>
    <w:rsid w:val="00445CBD"/>
    <w:rsid w:val="00477CC3"/>
    <w:rsid w:val="004823F9"/>
    <w:rsid w:val="00482A76"/>
    <w:rsid w:val="0048371F"/>
    <w:rsid w:val="00486709"/>
    <w:rsid w:val="00486F2B"/>
    <w:rsid w:val="004A48AC"/>
    <w:rsid w:val="004A4E2D"/>
    <w:rsid w:val="004B7BFC"/>
    <w:rsid w:val="004C1777"/>
    <w:rsid w:val="004C3563"/>
    <w:rsid w:val="004C3A46"/>
    <w:rsid w:val="004E37F0"/>
    <w:rsid w:val="004E6E87"/>
    <w:rsid w:val="00507A41"/>
    <w:rsid w:val="00514825"/>
    <w:rsid w:val="005429B4"/>
    <w:rsid w:val="00544E03"/>
    <w:rsid w:val="005462ED"/>
    <w:rsid w:val="0055501C"/>
    <w:rsid w:val="0056775D"/>
    <w:rsid w:val="0057194F"/>
    <w:rsid w:val="005720B5"/>
    <w:rsid w:val="00591C08"/>
    <w:rsid w:val="005A34A5"/>
    <w:rsid w:val="005C19B2"/>
    <w:rsid w:val="005C709B"/>
    <w:rsid w:val="005C79B7"/>
    <w:rsid w:val="005D187A"/>
    <w:rsid w:val="005E1593"/>
    <w:rsid w:val="005E31E3"/>
    <w:rsid w:val="005F1CC8"/>
    <w:rsid w:val="00601446"/>
    <w:rsid w:val="006063B6"/>
    <w:rsid w:val="006148F5"/>
    <w:rsid w:val="00622EFC"/>
    <w:rsid w:val="00625C52"/>
    <w:rsid w:val="00634D3C"/>
    <w:rsid w:val="0063545F"/>
    <w:rsid w:val="006471BC"/>
    <w:rsid w:val="00652DA1"/>
    <w:rsid w:val="00662627"/>
    <w:rsid w:val="0066305A"/>
    <w:rsid w:val="00673F12"/>
    <w:rsid w:val="0067460B"/>
    <w:rsid w:val="00681AD8"/>
    <w:rsid w:val="00683B5E"/>
    <w:rsid w:val="00685D6F"/>
    <w:rsid w:val="006B2B5A"/>
    <w:rsid w:val="006B74D4"/>
    <w:rsid w:val="006B7B5F"/>
    <w:rsid w:val="006D1E97"/>
    <w:rsid w:val="006D3A57"/>
    <w:rsid w:val="006F3372"/>
    <w:rsid w:val="006F4206"/>
    <w:rsid w:val="00706396"/>
    <w:rsid w:val="0070649E"/>
    <w:rsid w:val="00706747"/>
    <w:rsid w:val="007226FC"/>
    <w:rsid w:val="0072709E"/>
    <w:rsid w:val="0073329D"/>
    <w:rsid w:val="00775DD9"/>
    <w:rsid w:val="00776561"/>
    <w:rsid w:val="007A5A04"/>
    <w:rsid w:val="007A5AA9"/>
    <w:rsid w:val="007B1031"/>
    <w:rsid w:val="007B1D3D"/>
    <w:rsid w:val="007D18BD"/>
    <w:rsid w:val="007F4AA5"/>
    <w:rsid w:val="007F5D7F"/>
    <w:rsid w:val="00802012"/>
    <w:rsid w:val="00805C88"/>
    <w:rsid w:val="00814107"/>
    <w:rsid w:val="0082715C"/>
    <w:rsid w:val="008455FF"/>
    <w:rsid w:val="00850ACF"/>
    <w:rsid w:val="00871069"/>
    <w:rsid w:val="00876475"/>
    <w:rsid w:val="00882923"/>
    <w:rsid w:val="00894BCD"/>
    <w:rsid w:val="008A108C"/>
    <w:rsid w:val="008D34C7"/>
    <w:rsid w:val="008D35C6"/>
    <w:rsid w:val="008D5EC5"/>
    <w:rsid w:val="008E140F"/>
    <w:rsid w:val="008E1DC3"/>
    <w:rsid w:val="008F1665"/>
    <w:rsid w:val="008F417C"/>
    <w:rsid w:val="009025E5"/>
    <w:rsid w:val="00917708"/>
    <w:rsid w:val="00926D95"/>
    <w:rsid w:val="0094374F"/>
    <w:rsid w:val="00947D34"/>
    <w:rsid w:val="0095218D"/>
    <w:rsid w:val="00954846"/>
    <w:rsid w:val="00963FCD"/>
    <w:rsid w:val="0096690C"/>
    <w:rsid w:val="00966AEE"/>
    <w:rsid w:val="00974608"/>
    <w:rsid w:val="00980C61"/>
    <w:rsid w:val="009D2A46"/>
    <w:rsid w:val="009D2FC3"/>
    <w:rsid w:val="009E2A5F"/>
    <w:rsid w:val="009F155C"/>
    <w:rsid w:val="009F3B73"/>
    <w:rsid w:val="00A05AD5"/>
    <w:rsid w:val="00A065AA"/>
    <w:rsid w:val="00A11B0F"/>
    <w:rsid w:val="00A134B0"/>
    <w:rsid w:val="00A30F57"/>
    <w:rsid w:val="00A401E7"/>
    <w:rsid w:val="00A67D0F"/>
    <w:rsid w:val="00A80FBA"/>
    <w:rsid w:val="00AA2C2E"/>
    <w:rsid w:val="00AA5F7F"/>
    <w:rsid w:val="00AA6EDB"/>
    <w:rsid w:val="00AC03AB"/>
    <w:rsid w:val="00AC3D16"/>
    <w:rsid w:val="00AC57A6"/>
    <w:rsid w:val="00AE06DF"/>
    <w:rsid w:val="00AE4548"/>
    <w:rsid w:val="00AE5B16"/>
    <w:rsid w:val="00AE692B"/>
    <w:rsid w:val="00AF3DA2"/>
    <w:rsid w:val="00AF503F"/>
    <w:rsid w:val="00B11D35"/>
    <w:rsid w:val="00B239BE"/>
    <w:rsid w:val="00B23C20"/>
    <w:rsid w:val="00B3765D"/>
    <w:rsid w:val="00B41DD1"/>
    <w:rsid w:val="00B57301"/>
    <w:rsid w:val="00B74E5F"/>
    <w:rsid w:val="00B85597"/>
    <w:rsid w:val="00BC0893"/>
    <w:rsid w:val="00BD2353"/>
    <w:rsid w:val="00BF573D"/>
    <w:rsid w:val="00BF737F"/>
    <w:rsid w:val="00C15D60"/>
    <w:rsid w:val="00C20C77"/>
    <w:rsid w:val="00C20F33"/>
    <w:rsid w:val="00C22DCE"/>
    <w:rsid w:val="00C25F37"/>
    <w:rsid w:val="00C40BC1"/>
    <w:rsid w:val="00C5048C"/>
    <w:rsid w:val="00C773A4"/>
    <w:rsid w:val="00C827F4"/>
    <w:rsid w:val="00C87107"/>
    <w:rsid w:val="00C94E16"/>
    <w:rsid w:val="00C95EED"/>
    <w:rsid w:val="00C96531"/>
    <w:rsid w:val="00CA2B5E"/>
    <w:rsid w:val="00CB09F4"/>
    <w:rsid w:val="00CB16B8"/>
    <w:rsid w:val="00CE0290"/>
    <w:rsid w:val="00CE0B07"/>
    <w:rsid w:val="00CE23F3"/>
    <w:rsid w:val="00CE7842"/>
    <w:rsid w:val="00CF3964"/>
    <w:rsid w:val="00CF4B63"/>
    <w:rsid w:val="00CF5929"/>
    <w:rsid w:val="00D056E2"/>
    <w:rsid w:val="00D22FF2"/>
    <w:rsid w:val="00D42555"/>
    <w:rsid w:val="00D47A0B"/>
    <w:rsid w:val="00D521D3"/>
    <w:rsid w:val="00D95B0D"/>
    <w:rsid w:val="00D95FB0"/>
    <w:rsid w:val="00DB4234"/>
    <w:rsid w:val="00DC477E"/>
    <w:rsid w:val="00DD08BF"/>
    <w:rsid w:val="00DE7CA8"/>
    <w:rsid w:val="00E36776"/>
    <w:rsid w:val="00E41FB3"/>
    <w:rsid w:val="00E43C55"/>
    <w:rsid w:val="00E61F11"/>
    <w:rsid w:val="00E75631"/>
    <w:rsid w:val="00E7587B"/>
    <w:rsid w:val="00E76981"/>
    <w:rsid w:val="00E80913"/>
    <w:rsid w:val="00EA3F80"/>
    <w:rsid w:val="00EA7DEA"/>
    <w:rsid w:val="00EB3DCD"/>
    <w:rsid w:val="00EC10B6"/>
    <w:rsid w:val="00EC428C"/>
    <w:rsid w:val="00ED2CC0"/>
    <w:rsid w:val="00ED3C3B"/>
    <w:rsid w:val="00EE084F"/>
    <w:rsid w:val="00EE3D0B"/>
    <w:rsid w:val="00EE7DE7"/>
    <w:rsid w:val="00EF4AF8"/>
    <w:rsid w:val="00F04A45"/>
    <w:rsid w:val="00F07C7B"/>
    <w:rsid w:val="00F24937"/>
    <w:rsid w:val="00F26998"/>
    <w:rsid w:val="00F31D49"/>
    <w:rsid w:val="00F404C8"/>
    <w:rsid w:val="00F53777"/>
    <w:rsid w:val="00F54B0F"/>
    <w:rsid w:val="00F5514E"/>
    <w:rsid w:val="00F720A7"/>
    <w:rsid w:val="00F7656E"/>
    <w:rsid w:val="00FA2E46"/>
    <w:rsid w:val="00FD5C8A"/>
    <w:rsid w:val="00FE026A"/>
    <w:rsid w:val="00FE23B8"/>
    <w:rsid w:val="00FF1FA1"/>
    <w:rsid w:val="00FF3199"/>
    <w:rsid w:val="00FF4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E2D"/>
  </w:style>
  <w:style w:type="paragraph" w:styleId="Heading2">
    <w:name w:val="heading 2"/>
    <w:basedOn w:val="Normal"/>
    <w:link w:val="Heading2Char"/>
    <w:uiPriority w:val="9"/>
    <w:qFormat/>
    <w:rsid w:val="001178E6"/>
    <w:pPr>
      <w:spacing w:before="100" w:beforeAutospacing="1" w:after="100" w:afterAutospacing="1" w:line="240" w:lineRule="auto"/>
      <w:outlineLvl w:val="1"/>
    </w:pPr>
    <w:rPr>
      <w:rFonts w:ascii="Fira Sans" w:eastAsia="Times New Roman" w:hAnsi="Fira Sans" w:cs="Times New Roman"/>
      <w:b/>
      <w:bCs/>
      <w:color w:val="33343D"/>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56E"/>
    <w:pPr>
      <w:ind w:left="720"/>
      <w:contextualSpacing/>
    </w:pPr>
  </w:style>
  <w:style w:type="character" w:styleId="Hyperlink">
    <w:name w:val="Hyperlink"/>
    <w:basedOn w:val="DefaultParagraphFont"/>
    <w:uiPriority w:val="99"/>
    <w:unhideWhenUsed/>
    <w:rsid w:val="00EE084F"/>
    <w:rPr>
      <w:color w:val="0000FF" w:themeColor="hyperlink"/>
      <w:u w:val="single"/>
    </w:rPr>
  </w:style>
  <w:style w:type="paragraph" w:styleId="Header">
    <w:name w:val="header"/>
    <w:basedOn w:val="Normal"/>
    <w:link w:val="HeaderChar"/>
    <w:uiPriority w:val="99"/>
    <w:unhideWhenUsed/>
    <w:rsid w:val="0038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F36"/>
  </w:style>
  <w:style w:type="paragraph" w:styleId="Footer">
    <w:name w:val="footer"/>
    <w:basedOn w:val="Normal"/>
    <w:link w:val="FooterChar"/>
    <w:uiPriority w:val="99"/>
    <w:unhideWhenUsed/>
    <w:rsid w:val="0038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F36"/>
  </w:style>
  <w:style w:type="paragraph" w:styleId="BalloonText">
    <w:name w:val="Balloon Text"/>
    <w:basedOn w:val="Normal"/>
    <w:link w:val="BalloonTextChar"/>
    <w:uiPriority w:val="99"/>
    <w:semiHidden/>
    <w:unhideWhenUsed/>
    <w:rsid w:val="005C1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B2"/>
    <w:rPr>
      <w:rFonts w:ascii="Tahoma" w:hAnsi="Tahoma" w:cs="Tahoma"/>
      <w:sz w:val="16"/>
      <w:szCs w:val="16"/>
    </w:rPr>
  </w:style>
  <w:style w:type="character" w:styleId="FollowedHyperlink">
    <w:name w:val="FollowedHyperlink"/>
    <w:basedOn w:val="DefaultParagraphFont"/>
    <w:uiPriority w:val="99"/>
    <w:semiHidden/>
    <w:unhideWhenUsed/>
    <w:rsid w:val="00482A76"/>
    <w:rPr>
      <w:color w:val="800080" w:themeColor="followedHyperlink"/>
      <w:u w:val="single"/>
    </w:rPr>
  </w:style>
  <w:style w:type="character" w:styleId="CommentReference">
    <w:name w:val="annotation reference"/>
    <w:basedOn w:val="DefaultParagraphFont"/>
    <w:uiPriority w:val="99"/>
    <w:semiHidden/>
    <w:unhideWhenUsed/>
    <w:rsid w:val="00221930"/>
    <w:rPr>
      <w:sz w:val="16"/>
      <w:szCs w:val="16"/>
    </w:rPr>
  </w:style>
  <w:style w:type="paragraph" w:styleId="CommentText">
    <w:name w:val="annotation text"/>
    <w:basedOn w:val="Normal"/>
    <w:link w:val="CommentTextChar"/>
    <w:uiPriority w:val="99"/>
    <w:semiHidden/>
    <w:unhideWhenUsed/>
    <w:rsid w:val="00221930"/>
    <w:pPr>
      <w:spacing w:line="240" w:lineRule="auto"/>
    </w:pPr>
    <w:rPr>
      <w:sz w:val="20"/>
      <w:szCs w:val="20"/>
    </w:rPr>
  </w:style>
  <w:style w:type="character" w:customStyle="1" w:styleId="CommentTextChar">
    <w:name w:val="Comment Text Char"/>
    <w:basedOn w:val="DefaultParagraphFont"/>
    <w:link w:val="CommentText"/>
    <w:uiPriority w:val="99"/>
    <w:semiHidden/>
    <w:rsid w:val="00221930"/>
    <w:rPr>
      <w:sz w:val="20"/>
      <w:szCs w:val="20"/>
    </w:rPr>
  </w:style>
  <w:style w:type="paragraph" w:styleId="CommentSubject">
    <w:name w:val="annotation subject"/>
    <w:basedOn w:val="CommentText"/>
    <w:next w:val="CommentText"/>
    <w:link w:val="CommentSubjectChar"/>
    <w:uiPriority w:val="99"/>
    <w:semiHidden/>
    <w:unhideWhenUsed/>
    <w:rsid w:val="00221930"/>
    <w:rPr>
      <w:b/>
      <w:bCs/>
    </w:rPr>
  </w:style>
  <w:style w:type="character" w:customStyle="1" w:styleId="CommentSubjectChar">
    <w:name w:val="Comment Subject Char"/>
    <w:basedOn w:val="CommentTextChar"/>
    <w:link w:val="CommentSubject"/>
    <w:uiPriority w:val="99"/>
    <w:semiHidden/>
    <w:rsid w:val="00221930"/>
    <w:rPr>
      <w:b/>
      <w:bCs/>
      <w:sz w:val="20"/>
      <w:szCs w:val="20"/>
    </w:rPr>
  </w:style>
  <w:style w:type="paragraph" w:styleId="NormalWeb">
    <w:name w:val="Normal (Web)"/>
    <w:basedOn w:val="Normal"/>
    <w:uiPriority w:val="99"/>
    <w:unhideWhenUsed/>
    <w:rsid w:val="00221930"/>
    <w:pPr>
      <w:spacing w:after="36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21930"/>
    <w:rPr>
      <w:b/>
      <w:bCs/>
    </w:rPr>
  </w:style>
  <w:style w:type="character" w:customStyle="1" w:styleId="Heading2Char">
    <w:name w:val="Heading 2 Char"/>
    <w:basedOn w:val="DefaultParagraphFont"/>
    <w:link w:val="Heading2"/>
    <w:uiPriority w:val="9"/>
    <w:rsid w:val="001178E6"/>
    <w:rPr>
      <w:rFonts w:ascii="Fira Sans" w:eastAsia="Times New Roman" w:hAnsi="Fira Sans" w:cs="Times New Roman"/>
      <w:b/>
      <w:bCs/>
      <w:color w:val="33343D"/>
      <w:sz w:val="36"/>
      <w:szCs w:val="36"/>
      <w:lang w:eastAsia="en-GB"/>
    </w:rPr>
  </w:style>
  <w:style w:type="table" w:styleId="TableGrid">
    <w:name w:val="Table Grid"/>
    <w:basedOn w:val="TableNormal"/>
    <w:uiPriority w:val="59"/>
    <w:rsid w:val="00E7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F6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E2D"/>
  </w:style>
  <w:style w:type="paragraph" w:styleId="Heading2">
    <w:name w:val="heading 2"/>
    <w:basedOn w:val="Normal"/>
    <w:link w:val="Heading2Char"/>
    <w:uiPriority w:val="9"/>
    <w:qFormat/>
    <w:rsid w:val="001178E6"/>
    <w:pPr>
      <w:spacing w:before="100" w:beforeAutospacing="1" w:after="100" w:afterAutospacing="1" w:line="240" w:lineRule="auto"/>
      <w:outlineLvl w:val="1"/>
    </w:pPr>
    <w:rPr>
      <w:rFonts w:ascii="Fira Sans" w:eastAsia="Times New Roman" w:hAnsi="Fira Sans" w:cs="Times New Roman"/>
      <w:b/>
      <w:bCs/>
      <w:color w:val="33343D"/>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656E"/>
    <w:pPr>
      <w:ind w:left="720"/>
      <w:contextualSpacing/>
    </w:pPr>
  </w:style>
  <w:style w:type="character" w:styleId="Hyperlink">
    <w:name w:val="Hyperlink"/>
    <w:basedOn w:val="DefaultParagraphFont"/>
    <w:uiPriority w:val="99"/>
    <w:unhideWhenUsed/>
    <w:rsid w:val="00EE084F"/>
    <w:rPr>
      <w:color w:val="0000FF" w:themeColor="hyperlink"/>
      <w:u w:val="single"/>
    </w:rPr>
  </w:style>
  <w:style w:type="paragraph" w:styleId="Header">
    <w:name w:val="header"/>
    <w:basedOn w:val="Normal"/>
    <w:link w:val="HeaderChar"/>
    <w:uiPriority w:val="99"/>
    <w:unhideWhenUsed/>
    <w:rsid w:val="0038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F36"/>
  </w:style>
  <w:style w:type="paragraph" w:styleId="Footer">
    <w:name w:val="footer"/>
    <w:basedOn w:val="Normal"/>
    <w:link w:val="FooterChar"/>
    <w:uiPriority w:val="99"/>
    <w:unhideWhenUsed/>
    <w:rsid w:val="0038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F36"/>
  </w:style>
  <w:style w:type="paragraph" w:styleId="BalloonText">
    <w:name w:val="Balloon Text"/>
    <w:basedOn w:val="Normal"/>
    <w:link w:val="BalloonTextChar"/>
    <w:uiPriority w:val="99"/>
    <w:semiHidden/>
    <w:unhideWhenUsed/>
    <w:rsid w:val="005C19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9B2"/>
    <w:rPr>
      <w:rFonts w:ascii="Tahoma" w:hAnsi="Tahoma" w:cs="Tahoma"/>
      <w:sz w:val="16"/>
      <w:szCs w:val="16"/>
    </w:rPr>
  </w:style>
  <w:style w:type="character" w:styleId="FollowedHyperlink">
    <w:name w:val="FollowedHyperlink"/>
    <w:basedOn w:val="DefaultParagraphFont"/>
    <w:uiPriority w:val="99"/>
    <w:semiHidden/>
    <w:unhideWhenUsed/>
    <w:rsid w:val="00482A76"/>
    <w:rPr>
      <w:color w:val="800080" w:themeColor="followedHyperlink"/>
      <w:u w:val="single"/>
    </w:rPr>
  </w:style>
  <w:style w:type="character" w:styleId="CommentReference">
    <w:name w:val="annotation reference"/>
    <w:basedOn w:val="DefaultParagraphFont"/>
    <w:uiPriority w:val="99"/>
    <w:semiHidden/>
    <w:unhideWhenUsed/>
    <w:rsid w:val="00221930"/>
    <w:rPr>
      <w:sz w:val="16"/>
      <w:szCs w:val="16"/>
    </w:rPr>
  </w:style>
  <w:style w:type="paragraph" w:styleId="CommentText">
    <w:name w:val="annotation text"/>
    <w:basedOn w:val="Normal"/>
    <w:link w:val="CommentTextChar"/>
    <w:uiPriority w:val="99"/>
    <w:semiHidden/>
    <w:unhideWhenUsed/>
    <w:rsid w:val="00221930"/>
    <w:pPr>
      <w:spacing w:line="240" w:lineRule="auto"/>
    </w:pPr>
    <w:rPr>
      <w:sz w:val="20"/>
      <w:szCs w:val="20"/>
    </w:rPr>
  </w:style>
  <w:style w:type="character" w:customStyle="1" w:styleId="CommentTextChar">
    <w:name w:val="Comment Text Char"/>
    <w:basedOn w:val="DefaultParagraphFont"/>
    <w:link w:val="CommentText"/>
    <w:uiPriority w:val="99"/>
    <w:semiHidden/>
    <w:rsid w:val="00221930"/>
    <w:rPr>
      <w:sz w:val="20"/>
      <w:szCs w:val="20"/>
    </w:rPr>
  </w:style>
  <w:style w:type="paragraph" w:styleId="CommentSubject">
    <w:name w:val="annotation subject"/>
    <w:basedOn w:val="CommentText"/>
    <w:next w:val="CommentText"/>
    <w:link w:val="CommentSubjectChar"/>
    <w:uiPriority w:val="99"/>
    <w:semiHidden/>
    <w:unhideWhenUsed/>
    <w:rsid w:val="00221930"/>
    <w:rPr>
      <w:b/>
      <w:bCs/>
    </w:rPr>
  </w:style>
  <w:style w:type="character" w:customStyle="1" w:styleId="CommentSubjectChar">
    <w:name w:val="Comment Subject Char"/>
    <w:basedOn w:val="CommentTextChar"/>
    <w:link w:val="CommentSubject"/>
    <w:uiPriority w:val="99"/>
    <w:semiHidden/>
    <w:rsid w:val="00221930"/>
    <w:rPr>
      <w:b/>
      <w:bCs/>
      <w:sz w:val="20"/>
      <w:szCs w:val="20"/>
    </w:rPr>
  </w:style>
  <w:style w:type="paragraph" w:styleId="NormalWeb">
    <w:name w:val="Normal (Web)"/>
    <w:basedOn w:val="Normal"/>
    <w:uiPriority w:val="99"/>
    <w:unhideWhenUsed/>
    <w:rsid w:val="00221930"/>
    <w:pPr>
      <w:spacing w:after="360"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221930"/>
    <w:rPr>
      <w:b/>
      <w:bCs/>
    </w:rPr>
  </w:style>
  <w:style w:type="character" w:customStyle="1" w:styleId="Heading2Char">
    <w:name w:val="Heading 2 Char"/>
    <w:basedOn w:val="DefaultParagraphFont"/>
    <w:link w:val="Heading2"/>
    <w:uiPriority w:val="9"/>
    <w:rsid w:val="001178E6"/>
    <w:rPr>
      <w:rFonts w:ascii="Fira Sans" w:eastAsia="Times New Roman" w:hAnsi="Fira Sans" w:cs="Times New Roman"/>
      <w:b/>
      <w:bCs/>
      <w:color w:val="33343D"/>
      <w:sz w:val="36"/>
      <w:szCs w:val="36"/>
      <w:lang w:eastAsia="en-GB"/>
    </w:rPr>
  </w:style>
  <w:style w:type="table" w:styleId="TableGrid">
    <w:name w:val="Table Grid"/>
    <w:basedOn w:val="TableNormal"/>
    <w:uiPriority w:val="59"/>
    <w:rsid w:val="00E7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55F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353931">
      <w:bodyDiv w:val="1"/>
      <w:marLeft w:val="0"/>
      <w:marRight w:val="0"/>
      <w:marTop w:val="0"/>
      <w:marBottom w:val="0"/>
      <w:divBdr>
        <w:top w:val="none" w:sz="0" w:space="0" w:color="auto"/>
        <w:left w:val="none" w:sz="0" w:space="0" w:color="auto"/>
        <w:bottom w:val="none" w:sz="0" w:space="0" w:color="auto"/>
        <w:right w:val="none" w:sz="0" w:space="0" w:color="auto"/>
      </w:divBdr>
    </w:div>
    <w:div w:id="324017337">
      <w:bodyDiv w:val="1"/>
      <w:marLeft w:val="0"/>
      <w:marRight w:val="0"/>
      <w:marTop w:val="0"/>
      <w:marBottom w:val="0"/>
      <w:divBdr>
        <w:top w:val="none" w:sz="0" w:space="0" w:color="auto"/>
        <w:left w:val="none" w:sz="0" w:space="0" w:color="auto"/>
        <w:bottom w:val="none" w:sz="0" w:space="0" w:color="auto"/>
        <w:right w:val="none" w:sz="0" w:space="0" w:color="auto"/>
      </w:divBdr>
      <w:divsChild>
        <w:div w:id="46220837">
          <w:marLeft w:val="0"/>
          <w:marRight w:val="0"/>
          <w:marTop w:val="0"/>
          <w:marBottom w:val="0"/>
          <w:divBdr>
            <w:top w:val="none" w:sz="0" w:space="0" w:color="auto"/>
            <w:left w:val="none" w:sz="0" w:space="0" w:color="auto"/>
            <w:bottom w:val="none" w:sz="0" w:space="0" w:color="auto"/>
            <w:right w:val="none" w:sz="0" w:space="0" w:color="auto"/>
          </w:divBdr>
          <w:divsChild>
            <w:div w:id="1451783283">
              <w:marLeft w:val="0"/>
              <w:marRight w:val="0"/>
              <w:marTop w:val="0"/>
              <w:marBottom w:val="0"/>
              <w:divBdr>
                <w:top w:val="none" w:sz="0" w:space="0" w:color="auto"/>
                <w:left w:val="none" w:sz="0" w:space="0" w:color="auto"/>
                <w:bottom w:val="none" w:sz="0" w:space="0" w:color="auto"/>
                <w:right w:val="none" w:sz="0" w:space="0" w:color="auto"/>
              </w:divBdr>
              <w:divsChild>
                <w:div w:id="2088072960">
                  <w:marLeft w:val="0"/>
                  <w:marRight w:val="0"/>
                  <w:marTop w:val="0"/>
                  <w:marBottom w:val="0"/>
                  <w:divBdr>
                    <w:top w:val="none" w:sz="0" w:space="0" w:color="auto"/>
                    <w:left w:val="none" w:sz="0" w:space="0" w:color="auto"/>
                    <w:bottom w:val="none" w:sz="0" w:space="0" w:color="auto"/>
                    <w:right w:val="none" w:sz="0" w:space="0" w:color="auto"/>
                  </w:divBdr>
                  <w:divsChild>
                    <w:div w:id="174730817">
                      <w:marLeft w:val="0"/>
                      <w:marRight w:val="0"/>
                      <w:marTop w:val="100"/>
                      <w:marBottom w:val="100"/>
                      <w:divBdr>
                        <w:top w:val="none" w:sz="0" w:space="0" w:color="auto"/>
                        <w:left w:val="none" w:sz="0" w:space="0" w:color="auto"/>
                        <w:bottom w:val="none" w:sz="0" w:space="0" w:color="auto"/>
                        <w:right w:val="none" w:sz="0" w:space="0" w:color="auto"/>
                      </w:divBdr>
                      <w:divsChild>
                        <w:div w:id="255601761">
                          <w:marLeft w:val="0"/>
                          <w:marRight w:val="0"/>
                          <w:marTop w:val="0"/>
                          <w:marBottom w:val="270"/>
                          <w:divBdr>
                            <w:top w:val="none" w:sz="0" w:space="0" w:color="auto"/>
                            <w:left w:val="none" w:sz="0" w:space="0" w:color="auto"/>
                            <w:bottom w:val="none" w:sz="0" w:space="0" w:color="auto"/>
                            <w:right w:val="none" w:sz="0" w:space="0" w:color="auto"/>
                          </w:divBdr>
                          <w:divsChild>
                            <w:div w:id="1100760236">
                              <w:marLeft w:val="0"/>
                              <w:marRight w:val="0"/>
                              <w:marTop w:val="0"/>
                              <w:marBottom w:val="0"/>
                              <w:divBdr>
                                <w:top w:val="none" w:sz="0" w:space="0" w:color="auto"/>
                                <w:left w:val="none" w:sz="0" w:space="0" w:color="auto"/>
                                <w:bottom w:val="none" w:sz="0" w:space="0" w:color="auto"/>
                                <w:right w:val="none" w:sz="0" w:space="0" w:color="auto"/>
                              </w:divBdr>
                              <w:divsChild>
                                <w:div w:id="1444568733">
                                  <w:marLeft w:val="0"/>
                                  <w:marRight w:val="0"/>
                                  <w:marTop w:val="0"/>
                                  <w:marBottom w:val="0"/>
                                  <w:divBdr>
                                    <w:top w:val="none" w:sz="0" w:space="0" w:color="auto"/>
                                    <w:left w:val="none" w:sz="0" w:space="0" w:color="auto"/>
                                    <w:bottom w:val="none" w:sz="0" w:space="0" w:color="auto"/>
                                    <w:right w:val="none" w:sz="0" w:space="0" w:color="auto"/>
                                  </w:divBdr>
                                  <w:divsChild>
                                    <w:div w:id="2051562571">
                                      <w:marLeft w:val="0"/>
                                      <w:marRight w:val="0"/>
                                      <w:marTop w:val="0"/>
                                      <w:marBottom w:val="0"/>
                                      <w:divBdr>
                                        <w:top w:val="none" w:sz="0" w:space="0" w:color="auto"/>
                                        <w:left w:val="none" w:sz="0" w:space="0" w:color="auto"/>
                                        <w:bottom w:val="none" w:sz="0" w:space="0" w:color="auto"/>
                                        <w:right w:val="none" w:sz="0" w:space="0" w:color="auto"/>
                                      </w:divBdr>
                                      <w:divsChild>
                                        <w:div w:id="1087119682">
                                          <w:marLeft w:val="0"/>
                                          <w:marRight w:val="0"/>
                                          <w:marTop w:val="0"/>
                                          <w:marBottom w:val="0"/>
                                          <w:divBdr>
                                            <w:top w:val="none" w:sz="0" w:space="0" w:color="auto"/>
                                            <w:left w:val="none" w:sz="0" w:space="0" w:color="auto"/>
                                            <w:bottom w:val="none" w:sz="0" w:space="0" w:color="auto"/>
                                            <w:right w:val="none" w:sz="0" w:space="0" w:color="auto"/>
                                          </w:divBdr>
                                          <w:divsChild>
                                            <w:div w:id="24984462">
                                              <w:marLeft w:val="0"/>
                                              <w:marRight w:val="0"/>
                                              <w:marTop w:val="0"/>
                                              <w:marBottom w:val="0"/>
                                              <w:divBdr>
                                                <w:top w:val="none" w:sz="0" w:space="0" w:color="auto"/>
                                                <w:left w:val="none" w:sz="0" w:space="0" w:color="auto"/>
                                                <w:bottom w:val="none" w:sz="0" w:space="0" w:color="auto"/>
                                                <w:right w:val="none" w:sz="0" w:space="0" w:color="auto"/>
                                              </w:divBdr>
                                              <w:divsChild>
                                                <w:div w:id="1003584277">
                                                  <w:marLeft w:val="0"/>
                                                  <w:marRight w:val="0"/>
                                                  <w:marTop w:val="0"/>
                                                  <w:marBottom w:val="0"/>
                                                  <w:divBdr>
                                                    <w:top w:val="none" w:sz="0" w:space="0" w:color="auto"/>
                                                    <w:left w:val="none" w:sz="0" w:space="0" w:color="auto"/>
                                                    <w:bottom w:val="none" w:sz="0" w:space="0" w:color="auto"/>
                                                    <w:right w:val="none" w:sz="0" w:space="0" w:color="auto"/>
                                                  </w:divBdr>
                                                  <w:divsChild>
                                                    <w:div w:id="62111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9510796">
      <w:bodyDiv w:val="1"/>
      <w:marLeft w:val="0"/>
      <w:marRight w:val="0"/>
      <w:marTop w:val="0"/>
      <w:marBottom w:val="0"/>
      <w:divBdr>
        <w:top w:val="none" w:sz="0" w:space="0" w:color="auto"/>
        <w:left w:val="none" w:sz="0" w:space="0" w:color="auto"/>
        <w:bottom w:val="none" w:sz="0" w:space="0" w:color="auto"/>
        <w:right w:val="none" w:sz="0" w:space="0" w:color="auto"/>
      </w:divBdr>
      <w:divsChild>
        <w:div w:id="1062024967">
          <w:marLeft w:val="0"/>
          <w:marRight w:val="0"/>
          <w:marTop w:val="0"/>
          <w:marBottom w:val="0"/>
          <w:divBdr>
            <w:top w:val="none" w:sz="0" w:space="0" w:color="auto"/>
            <w:left w:val="none" w:sz="0" w:space="0" w:color="auto"/>
            <w:bottom w:val="none" w:sz="0" w:space="0" w:color="auto"/>
            <w:right w:val="none" w:sz="0" w:space="0" w:color="auto"/>
          </w:divBdr>
          <w:divsChild>
            <w:div w:id="1632663872">
              <w:marLeft w:val="0"/>
              <w:marRight w:val="0"/>
              <w:marTop w:val="0"/>
              <w:marBottom w:val="0"/>
              <w:divBdr>
                <w:top w:val="none" w:sz="0" w:space="0" w:color="auto"/>
                <w:left w:val="none" w:sz="0" w:space="0" w:color="auto"/>
                <w:bottom w:val="none" w:sz="0" w:space="0" w:color="auto"/>
                <w:right w:val="none" w:sz="0" w:space="0" w:color="auto"/>
              </w:divBdr>
              <w:divsChild>
                <w:div w:id="1326978292">
                  <w:marLeft w:val="0"/>
                  <w:marRight w:val="0"/>
                  <w:marTop w:val="0"/>
                  <w:marBottom w:val="0"/>
                  <w:divBdr>
                    <w:top w:val="none" w:sz="0" w:space="0" w:color="auto"/>
                    <w:left w:val="none" w:sz="0" w:space="0" w:color="auto"/>
                    <w:bottom w:val="none" w:sz="0" w:space="0" w:color="auto"/>
                    <w:right w:val="none" w:sz="0" w:space="0" w:color="auto"/>
                  </w:divBdr>
                  <w:divsChild>
                    <w:div w:id="1527449019">
                      <w:marLeft w:val="0"/>
                      <w:marRight w:val="0"/>
                      <w:marTop w:val="100"/>
                      <w:marBottom w:val="100"/>
                      <w:divBdr>
                        <w:top w:val="none" w:sz="0" w:space="0" w:color="auto"/>
                        <w:left w:val="none" w:sz="0" w:space="0" w:color="auto"/>
                        <w:bottom w:val="none" w:sz="0" w:space="0" w:color="auto"/>
                        <w:right w:val="none" w:sz="0" w:space="0" w:color="auto"/>
                      </w:divBdr>
                      <w:divsChild>
                        <w:div w:id="1476987914">
                          <w:marLeft w:val="0"/>
                          <w:marRight w:val="0"/>
                          <w:marTop w:val="0"/>
                          <w:marBottom w:val="270"/>
                          <w:divBdr>
                            <w:top w:val="none" w:sz="0" w:space="0" w:color="auto"/>
                            <w:left w:val="none" w:sz="0" w:space="0" w:color="auto"/>
                            <w:bottom w:val="none" w:sz="0" w:space="0" w:color="auto"/>
                            <w:right w:val="none" w:sz="0" w:space="0" w:color="auto"/>
                          </w:divBdr>
                          <w:divsChild>
                            <w:div w:id="171184048">
                              <w:marLeft w:val="0"/>
                              <w:marRight w:val="0"/>
                              <w:marTop w:val="0"/>
                              <w:marBottom w:val="0"/>
                              <w:divBdr>
                                <w:top w:val="none" w:sz="0" w:space="0" w:color="auto"/>
                                <w:left w:val="none" w:sz="0" w:space="0" w:color="auto"/>
                                <w:bottom w:val="none" w:sz="0" w:space="0" w:color="auto"/>
                                <w:right w:val="none" w:sz="0" w:space="0" w:color="auto"/>
                              </w:divBdr>
                              <w:divsChild>
                                <w:div w:id="2086144458">
                                  <w:marLeft w:val="0"/>
                                  <w:marRight w:val="0"/>
                                  <w:marTop w:val="0"/>
                                  <w:marBottom w:val="0"/>
                                  <w:divBdr>
                                    <w:top w:val="none" w:sz="0" w:space="0" w:color="auto"/>
                                    <w:left w:val="none" w:sz="0" w:space="0" w:color="auto"/>
                                    <w:bottom w:val="none" w:sz="0" w:space="0" w:color="auto"/>
                                    <w:right w:val="none" w:sz="0" w:space="0" w:color="auto"/>
                                  </w:divBdr>
                                  <w:divsChild>
                                    <w:div w:id="1315986315">
                                      <w:marLeft w:val="0"/>
                                      <w:marRight w:val="0"/>
                                      <w:marTop w:val="0"/>
                                      <w:marBottom w:val="0"/>
                                      <w:divBdr>
                                        <w:top w:val="none" w:sz="0" w:space="0" w:color="auto"/>
                                        <w:left w:val="none" w:sz="0" w:space="0" w:color="auto"/>
                                        <w:bottom w:val="none" w:sz="0" w:space="0" w:color="auto"/>
                                        <w:right w:val="none" w:sz="0" w:space="0" w:color="auto"/>
                                      </w:divBdr>
                                      <w:divsChild>
                                        <w:div w:id="1253054257">
                                          <w:marLeft w:val="0"/>
                                          <w:marRight w:val="0"/>
                                          <w:marTop w:val="0"/>
                                          <w:marBottom w:val="0"/>
                                          <w:divBdr>
                                            <w:top w:val="none" w:sz="0" w:space="0" w:color="auto"/>
                                            <w:left w:val="none" w:sz="0" w:space="0" w:color="auto"/>
                                            <w:bottom w:val="none" w:sz="0" w:space="0" w:color="auto"/>
                                            <w:right w:val="none" w:sz="0" w:space="0" w:color="auto"/>
                                          </w:divBdr>
                                          <w:divsChild>
                                            <w:div w:id="1746877676">
                                              <w:marLeft w:val="0"/>
                                              <w:marRight w:val="0"/>
                                              <w:marTop w:val="0"/>
                                              <w:marBottom w:val="0"/>
                                              <w:divBdr>
                                                <w:top w:val="none" w:sz="0" w:space="0" w:color="auto"/>
                                                <w:left w:val="none" w:sz="0" w:space="0" w:color="auto"/>
                                                <w:bottom w:val="none" w:sz="0" w:space="0" w:color="auto"/>
                                                <w:right w:val="none" w:sz="0" w:space="0" w:color="auto"/>
                                              </w:divBdr>
                                              <w:divsChild>
                                                <w:div w:id="2023778304">
                                                  <w:marLeft w:val="0"/>
                                                  <w:marRight w:val="0"/>
                                                  <w:marTop w:val="0"/>
                                                  <w:marBottom w:val="0"/>
                                                  <w:divBdr>
                                                    <w:top w:val="none" w:sz="0" w:space="0" w:color="auto"/>
                                                    <w:left w:val="none" w:sz="0" w:space="0" w:color="auto"/>
                                                    <w:bottom w:val="none" w:sz="0" w:space="0" w:color="auto"/>
                                                    <w:right w:val="none" w:sz="0" w:space="0" w:color="auto"/>
                                                  </w:divBdr>
                                                  <w:divsChild>
                                                    <w:div w:id="14666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520370">
      <w:bodyDiv w:val="1"/>
      <w:marLeft w:val="0"/>
      <w:marRight w:val="0"/>
      <w:marTop w:val="0"/>
      <w:marBottom w:val="0"/>
      <w:divBdr>
        <w:top w:val="none" w:sz="0" w:space="0" w:color="auto"/>
        <w:left w:val="none" w:sz="0" w:space="0" w:color="auto"/>
        <w:bottom w:val="none" w:sz="0" w:space="0" w:color="auto"/>
        <w:right w:val="none" w:sz="0" w:space="0" w:color="auto"/>
      </w:divBdr>
      <w:divsChild>
        <w:div w:id="1329216537">
          <w:marLeft w:val="0"/>
          <w:marRight w:val="0"/>
          <w:marTop w:val="345"/>
          <w:marBottom w:val="0"/>
          <w:divBdr>
            <w:top w:val="none" w:sz="0" w:space="0" w:color="auto"/>
            <w:left w:val="none" w:sz="0" w:space="0" w:color="auto"/>
            <w:bottom w:val="none" w:sz="0" w:space="0" w:color="auto"/>
            <w:right w:val="none" w:sz="0" w:space="0" w:color="auto"/>
          </w:divBdr>
          <w:divsChild>
            <w:div w:id="339042613">
              <w:marLeft w:val="0"/>
              <w:marRight w:val="0"/>
              <w:marTop w:val="0"/>
              <w:marBottom w:val="0"/>
              <w:divBdr>
                <w:top w:val="none" w:sz="0" w:space="0" w:color="auto"/>
                <w:left w:val="none" w:sz="0" w:space="0" w:color="auto"/>
                <w:bottom w:val="none" w:sz="0" w:space="0" w:color="auto"/>
                <w:right w:val="none" w:sz="0" w:space="0" w:color="auto"/>
              </w:divBdr>
              <w:divsChild>
                <w:div w:id="1886215615">
                  <w:marLeft w:val="0"/>
                  <w:marRight w:val="0"/>
                  <w:marTop w:val="0"/>
                  <w:marBottom w:val="0"/>
                  <w:divBdr>
                    <w:top w:val="none" w:sz="0" w:space="0" w:color="auto"/>
                    <w:left w:val="none" w:sz="0" w:space="0" w:color="auto"/>
                    <w:bottom w:val="none" w:sz="0" w:space="0" w:color="auto"/>
                    <w:right w:val="none" w:sz="0" w:space="0" w:color="auto"/>
                  </w:divBdr>
                  <w:divsChild>
                    <w:div w:id="64497933">
                      <w:marLeft w:val="0"/>
                      <w:marRight w:val="0"/>
                      <w:marTop w:val="0"/>
                      <w:marBottom w:val="0"/>
                      <w:divBdr>
                        <w:top w:val="none" w:sz="0" w:space="0" w:color="auto"/>
                        <w:left w:val="none" w:sz="0" w:space="0" w:color="auto"/>
                        <w:bottom w:val="none" w:sz="0" w:space="0" w:color="auto"/>
                        <w:right w:val="none" w:sz="0" w:space="0" w:color="auto"/>
                      </w:divBdr>
                      <w:divsChild>
                        <w:div w:id="14466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2382098">
      <w:bodyDiv w:val="1"/>
      <w:marLeft w:val="0"/>
      <w:marRight w:val="0"/>
      <w:marTop w:val="0"/>
      <w:marBottom w:val="0"/>
      <w:divBdr>
        <w:top w:val="none" w:sz="0" w:space="0" w:color="auto"/>
        <w:left w:val="none" w:sz="0" w:space="0" w:color="auto"/>
        <w:bottom w:val="none" w:sz="0" w:space="0" w:color="auto"/>
        <w:right w:val="none" w:sz="0" w:space="0" w:color="auto"/>
      </w:divBdr>
      <w:divsChild>
        <w:div w:id="1815414308">
          <w:marLeft w:val="0"/>
          <w:marRight w:val="0"/>
          <w:marTop w:val="345"/>
          <w:marBottom w:val="0"/>
          <w:divBdr>
            <w:top w:val="none" w:sz="0" w:space="0" w:color="auto"/>
            <w:left w:val="none" w:sz="0" w:space="0" w:color="auto"/>
            <w:bottom w:val="none" w:sz="0" w:space="0" w:color="auto"/>
            <w:right w:val="none" w:sz="0" w:space="0" w:color="auto"/>
          </w:divBdr>
          <w:divsChild>
            <w:div w:id="1274285406">
              <w:marLeft w:val="0"/>
              <w:marRight w:val="0"/>
              <w:marTop w:val="0"/>
              <w:marBottom w:val="0"/>
              <w:divBdr>
                <w:top w:val="none" w:sz="0" w:space="0" w:color="auto"/>
                <w:left w:val="none" w:sz="0" w:space="0" w:color="auto"/>
                <w:bottom w:val="none" w:sz="0" w:space="0" w:color="auto"/>
                <w:right w:val="none" w:sz="0" w:space="0" w:color="auto"/>
              </w:divBdr>
              <w:divsChild>
                <w:div w:id="2059234350">
                  <w:marLeft w:val="0"/>
                  <w:marRight w:val="0"/>
                  <w:marTop w:val="0"/>
                  <w:marBottom w:val="0"/>
                  <w:divBdr>
                    <w:top w:val="none" w:sz="0" w:space="0" w:color="auto"/>
                    <w:left w:val="none" w:sz="0" w:space="0" w:color="auto"/>
                    <w:bottom w:val="none" w:sz="0" w:space="0" w:color="auto"/>
                    <w:right w:val="none" w:sz="0" w:space="0" w:color="auto"/>
                  </w:divBdr>
                  <w:divsChild>
                    <w:div w:id="445780019">
                      <w:marLeft w:val="0"/>
                      <w:marRight w:val="0"/>
                      <w:marTop w:val="0"/>
                      <w:marBottom w:val="0"/>
                      <w:divBdr>
                        <w:top w:val="none" w:sz="0" w:space="0" w:color="auto"/>
                        <w:left w:val="none" w:sz="0" w:space="0" w:color="auto"/>
                        <w:bottom w:val="none" w:sz="0" w:space="0" w:color="auto"/>
                        <w:right w:val="none" w:sz="0" w:space="0" w:color="auto"/>
                      </w:divBdr>
                      <w:divsChild>
                        <w:div w:id="85696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460970">
      <w:bodyDiv w:val="1"/>
      <w:marLeft w:val="0"/>
      <w:marRight w:val="0"/>
      <w:marTop w:val="0"/>
      <w:marBottom w:val="0"/>
      <w:divBdr>
        <w:top w:val="none" w:sz="0" w:space="0" w:color="auto"/>
        <w:left w:val="none" w:sz="0" w:space="0" w:color="auto"/>
        <w:bottom w:val="none" w:sz="0" w:space="0" w:color="auto"/>
        <w:right w:val="none" w:sz="0" w:space="0" w:color="auto"/>
      </w:divBdr>
      <w:divsChild>
        <w:div w:id="1773741837">
          <w:marLeft w:val="0"/>
          <w:marRight w:val="0"/>
          <w:marTop w:val="0"/>
          <w:marBottom w:val="0"/>
          <w:divBdr>
            <w:top w:val="none" w:sz="0" w:space="0" w:color="auto"/>
            <w:left w:val="none" w:sz="0" w:space="0" w:color="auto"/>
            <w:bottom w:val="none" w:sz="0" w:space="0" w:color="auto"/>
            <w:right w:val="none" w:sz="0" w:space="0" w:color="auto"/>
          </w:divBdr>
          <w:divsChild>
            <w:div w:id="74430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7051">
      <w:bodyDiv w:val="1"/>
      <w:marLeft w:val="0"/>
      <w:marRight w:val="0"/>
      <w:marTop w:val="0"/>
      <w:marBottom w:val="0"/>
      <w:divBdr>
        <w:top w:val="none" w:sz="0" w:space="0" w:color="auto"/>
        <w:left w:val="none" w:sz="0" w:space="0" w:color="auto"/>
        <w:bottom w:val="none" w:sz="0" w:space="0" w:color="auto"/>
        <w:right w:val="none" w:sz="0" w:space="0" w:color="auto"/>
      </w:divBdr>
      <w:divsChild>
        <w:div w:id="319236030">
          <w:marLeft w:val="0"/>
          <w:marRight w:val="0"/>
          <w:marTop w:val="0"/>
          <w:marBottom w:val="0"/>
          <w:divBdr>
            <w:top w:val="none" w:sz="0" w:space="0" w:color="auto"/>
            <w:left w:val="none" w:sz="0" w:space="0" w:color="auto"/>
            <w:bottom w:val="none" w:sz="0" w:space="0" w:color="auto"/>
            <w:right w:val="none" w:sz="0" w:space="0" w:color="auto"/>
          </w:divBdr>
          <w:divsChild>
            <w:div w:id="884637672">
              <w:marLeft w:val="0"/>
              <w:marRight w:val="0"/>
              <w:marTop w:val="0"/>
              <w:marBottom w:val="0"/>
              <w:divBdr>
                <w:top w:val="none" w:sz="0" w:space="0" w:color="auto"/>
                <w:left w:val="none" w:sz="0" w:space="0" w:color="auto"/>
                <w:bottom w:val="none" w:sz="0" w:space="0" w:color="auto"/>
                <w:right w:val="none" w:sz="0" w:space="0" w:color="auto"/>
              </w:divBdr>
              <w:divsChild>
                <w:div w:id="758260710">
                  <w:marLeft w:val="0"/>
                  <w:marRight w:val="0"/>
                  <w:marTop w:val="0"/>
                  <w:marBottom w:val="0"/>
                  <w:divBdr>
                    <w:top w:val="none" w:sz="0" w:space="0" w:color="auto"/>
                    <w:left w:val="none" w:sz="0" w:space="0" w:color="auto"/>
                    <w:bottom w:val="none" w:sz="0" w:space="0" w:color="auto"/>
                    <w:right w:val="none" w:sz="0" w:space="0" w:color="auto"/>
                  </w:divBdr>
                  <w:divsChild>
                    <w:div w:id="1343892798">
                      <w:marLeft w:val="0"/>
                      <w:marRight w:val="0"/>
                      <w:marTop w:val="100"/>
                      <w:marBottom w:val="100"/>
                      <w:divBdr>
                        <w:top w:val="none" w:sz="0" w:space="0" w:color="auto"/>
                        <w:left w:val="none" w:sz="0" w:space="0" w:color="auto"/>
                        <w:bottom w:val="none" w:sz="0" w:space="0" w:color="auto"/>
                        <w:right w:val="none" w:sz="0" w:space="0" w:color="auto"/>
                      </w:divBdr>
                      <w:divsChild>
                        <w:div w:id="1541700485">
                          <w:marLeft w:val="0"/>
                          <w:marRight w:val="0"/>
                          <w:marTop w:val="0"/>
                          <w:marBottom w:val="270"/>
                          <w:divBdr>
                            <w:top w:val="none" w:sz="0" w:space="0" w:color="auto"/>
                            <w:left w:val="none" w:sz="0" w:space="0" w:color="auto"/>
                            <w:bottom w:val="none" w:sz="0" w:space="0" w:color="auto"/>
                            <w:right w:val="none" w:sz="0" w:space="0" w:color="auto"/>
                          </w:divBdr>
                          <w:divsChild>
                            <w:div w:id="116070344">
                              <w:marLeft w:val="0"/>
                              <w:marRight w:val="0"/>
                              <w:marTop w:val="0"/>
                              <w:marBottom w:val="0"/>
                              <w:divBdr>
                                <w:top w:val="none" w:sz="0" w:space="0" w:color="auto"/>
                                <w:left w:val="none" w:sz="0" w:space="0" w:color="auto"/>
                                <w:bottom w:val="none" w:sz="0" w:space="0" w:color="auto"/>
                                <w:right w:val="none" w:sz="0" w:space="0" w:color="auto"/>
                              </w:divBdr>
                              <w:divsChild>
                                <w:div w:id="1588348306">
                                  <w:marLeft w:val="0"/>
                                  <w:marRight w:val="0"/>
                                  <w:marTop w:val="0"/>
                                  <w:marBottom w:val="0"/>
                                  <w:divBdr>
                                    <w:top w:val="none" w:sz="0" w:space="0" w:color="auto"/>
                                    <w:left w:val="none" w:sz="0" w:space="0" w:color="auto"/>
                                    <w:bottom w:val="none" w:sz="0" w:space="0" w:color="auto"/>
                                    <w:right w:val="none" w:sz="0" w:space="0" w:color="auto"/>
                                  </w:divBdr>
                                  <w:divsChild>
                                    <w:div w:id="709649087">
                                      <w:marLeft w:val="0"/>
                                      <w:marRight w:val="0"/>
                                      <w:marTop w:val="0"/>
                                      <w:marBottom w:val="0"/>
                                      <w:divBdr>
                                        <w:top w:val="none" w:sz="0" w:space="0" w:color="auto"/>
                                        <w:left w:val="none" w:sz="0" w:space="0" w:color="auto"/>
                                        <w:bottom w:val="none" w:sz="0" w:space="0" w:color="auto"/>
                                        <w:right w:val="none" w:sz="0" w:space="0" w:color="auto"/>
                                      </w:divBdr>
                                      <w:divsChild>
                                        <w:div w:id="1248537924">
                                          <w:marLeft w:val="0"/>
                                          <w:marRight w:val="0"/>
                                          <w:marTop w:val="0"/>
                                          <w:marBottom w:val="0"/>
                                          <w:divBdr>
                                            <w:top w:val="none" w:sz="0" w:space="0" w:color="auto"/>
                                            <w:left w:val="none" w:sz="0" w:space="0" w:color="auto"/>
                                            <w:bottom w:val="none" w:sz="0" w:space="0" w:color="auto"/>
                                            <w:right w:val="none" w:sz="0" w:space="0" w:color="auto"/>
                                          </w:divBdr>
                                          <w:divsChild>
                                            <w:div w:id="899439527">
                                              <w:marLeft w:val="0"/>
                                              <w:marRight w:val="0"/>
                                              <w:marTop w:val="0"/>
                                              <w:marBottom w:val="0"/>
                                              <w:divBdr>
                                                <w:top w:val="none" w:sz="0" w:space="0" w:color="auto"/>
                                                <w:left w:val="none" w:sz="0" w:space="0" w:color="auto"/>
                                                <w:bottom w:val="none" w:sz="0" w:space="0" w:color="auto"/>
                                                <w:right w:val="none" w:sz="0" w:space="0" w:color="auto"/>
                                              </w:divBdr>
                                              <w:divsChild>
                                                <w:div w:id="386297858">
                                                  <w:marLeft w:val="0"/>
                                                  <w:marRight w:val="0"/>
                                                  <w:marTop w:val="0"/>
                                                  <w:marBottom w:val="0"/>
                                                  <w:divBdr>
                                                    <w:top w:val="none" w:sz="0" w:space="0" w:color="auto"/>
                                                    <w:left w:val="none" w:sz="0" w:space="0" w:color="auto"/>
                                                    <w:bottom w:val="none" w:sz="0" w:space="0" w:color="auto"/>
                                                    <w:right w:val="none" w:sz="0" w:space="0" w:color="auto"/>
                                                  </w:divBdr>
                                                  <w:divsChild>
                                                    <w:div w:id="192213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40821631">
      <w:bodyDiv w:val="1"/>
      <w:marLeft w:val="0"/>
      <w:marRight w:val="0"/>
      <w:marTop w:val="0"/>
      <w:marBottom w:val="0"/>
      <w:divBdr>
        <w:top w:val="none" w:sz="0" w:space="0" w:color="auto"/>
        <w:left w:val="none" w:sz="0" w:space="0" w:color="auto"/>
        <w:bottom w:val="none" w:sz="0" w:space="0" w:color="auto"/>
        <w:right w:val="none" w:sz="0" w:space="0" w:color="auto"/>
      </w:divBdr>
      <w:divsChild>
        <w:div w:id="214320975">
          <w:marLeft w:val="0"/>
          <w:marRight w:val="0"/>
          <w:marTop w:val="0"/>
          <w:marBottom w:val="0"/>
          <w:divBdr>
            <w:top w:val="none" w:sz="0" w:space="0" w:color="auto"/>
            <w:left w:val="none" w:sz="0" w:space="0" w:color="auto"/>
            <w:bottom w:val="none" w:sz="0" w:space="0" w:color="auto"/>
            <w:right w:val="none" w:sz="0" w:space="0" w:color="auto"/>
          </w:divBdr>
          <w:divsChild>
            <w:div w:id="1531260197">
              <w:marLeft w:val="0"/>
              <w:marRight w:val="0"/>
              <w:marTop w:val="0"/>
              <w:marBottom w:val="0"/>
              <w:divBdr>
                <w:top w:val="none" w:sz="0" w:space="0" w:color="auto"/>
                <w:left w:val="none" w:sz="0" w:space="0" w:color="auto"/>
                <w:bottom w:val="none" w:sz="0" w:space="0" w:color="auto"/>
                <w:right w:val="none" w:sz="0" w:space="0" w:color="auto"/>
              </w:divBdr>
              <w:divsChild>
                <w:div w:id="1441947413">
                  <w:marLeft w:val="0"/>
                  <w:marRight w:val="0"/>
                  <w:marTop w:val="0"/>
                  <w:marBottom w:val="0"/>
                  <w:divBdr>
                    <w:top w:val="none" w:sz="0" w:space="0" w:color="auto"/>
                    <w:left w:val="none" w:sz="0" w:space="0" w:color="auto"/>
                    <w:bottom w:val="none" w:sz="0" w:space="0" w:color="auto"/>
                    <w:right w:val="none" w:sz="0" w:space="0" w:color="auto"/>
                  </w:divBdr>
                  <w:divsChild>
                    <w:div w:id="1914386578">
                      <w:marLeft w:val="0"/>
                      <w:marRight w:val="0"/>
                      <w:marTop w:val="0"/>
                      <w:marBottom w:val="0"/>
                      <w:divBdr>
                        <w:top w:val="none" w:sz="0" w:space="0" w:color="auto"/>
                        <w:left w:val="none" w:sz="0" w:space="0" w:color="auto"/>
                        <w:bottom w:val="none" w:sz="0" w:space="0" w:color="auto"/>
                        <w:right w:val="none" w:sz="0" w:space="0" w:color="auto"/>
                      </w:divBdr>
                      <w:divsChild>
                        <w:div w:id="9721284">
                          <w:marLeft w:val="0"/>
                          <w:marRight w:val="0"/>
                          <w:marTop w:val="0"/>
                          <w:marBottom w:val="0"/>
                          <w:divBdr>
                            <w:top w:val="none" w:sz="0" w:space="0" w:color="auto"/>
                            <w:left w:val="none" w:sz="0" w:space="0" w:color="auto"/>
                            <w:bottom w:val="none" w:sz="0" w:space="0" w:color="auto"/>
                            <w:right w:val="none" w:sz="0" w:space="0" w:color="auto"/>
                          </w:divBdr>
                          <w:divsChild>
                            <w:div w:id="564606750">
                              <w:marLeft w:val="0"/>
                              <w:marRight w:val="0"/>
                              <w:marTop w:val="0"/>
                              <w:marBottom w:val="0"/>
                              <w:divBdr>
                                <w:top w:val="none" w:sz="0" w:space="0" w:color="auto"/>
                                <w:left w:val="none" w:sz="0" w:space="0" w:color="auto"/>
                                <w:bottom w:val="none" w:sz="0" w:space="0" w:color="auto"/>
                                <w:right w:val="none" w:sz="0" w:space="0" w:color="auto"/>
                              </w:divBdr>
                              <w:divsChild>
                                <w:div w:id="2050448745">
                                  <w:marLeft w:val="0"/>
                                  <w:marRight w:val="0"/>
                                  <w:marTop w:val="0"/>
                                  <w:marBottom w:val="0"/>
                                  <w:divBdr>
                                    <w:top w:val="none" w:sz="0" w:space="0" w:color="auto"/>
                                    <w:left w:val="none" w:sz="0" w:space="0" w:color="auto"/>
                                    <w:bottom w:val="none" w:sz="0" w:space="0" w:color="auto"/>
                                    <w:right w:val="none" w:sz="0" w:space="0" w:color="auto"/>
                                  </w:divBdr>
                                  <w:divsChild>
                                    <w:div w:id="714886529">
                                      <w:marLeft w:val="0"/>
                                      <w:marRight w:val="0"/>
                                      <w:marTop w:val="0"/>
                                      <w:marBottom w:val="0"/>
                                      <w:divBdr>
                                        <w:top w:val="none" w:sz="0" w:space="0" w:color="auto"/>
                                        <w:left w:val="none" w:sz="0" w:space="0" w:color="auto"/>
                                        <w:bottom w:val="none" w:sz="0" w:space="0" w:color="auto"/>
                                        <w:right w:val="none" w:sz="0" w:space="0" w:color="auto"/>
                                      </w:divBdr>
                                      <w:divsChild>
                                        <w:div w:id="368728558">
                                          <w:marLeft w:val="0"/>
                                          <w:marRight w:val="0"/>
                                          <w:marTop w:val="0"/>
                                          <w:marBottom w:val="0"/>
                                          <w:divBdr>
                                            <w:top w:val="none" w:sz="0" w:space="0" w:color="auto"/>
                                            <w:left w:val="none" w:sz="0" w:space="0" w:color="auto"/>
                                            <w:bottom w:val="none" w:sz="0" w:space="0" w:color="auto"/>
                                            <w:right w:val="none" w:sz="0" w:space="0" w:color="auto"/>
                                          </w:divBdr>
                                          <w:divsChild>
                                            <w:div w:id="7589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4015594">
      <w:bodyDiv w:val="1"/>
      <w:marLeft w:val="0"/>
      <w:marRight w:val="0"/>
      <w:marTop w:val="0"/>
      <w:marBottom w:val="0"/>
      <w:divBdr>
        <w:top w:val="none" w:sz="0" w:space="0" w:color="auto"/>
        <w:left w:val="none" w:sz="0" w:space="0" w:color="auto"/>
        <w:bottom w:val="none" w:sz="0" w:space="0" w:color="auto"/>
        <w:right w:val="none" w:sz="0" w:space="0" w:color="auto"/>
      </w:divBdr>
      <w:divsChild>
        <w:div w:id="1190216328">
          <w:marLeft w:val="0"/>
          <w:marRight w:val="0"/>
          <w:marTop w:val="0"/>
          <w:marBottom w:val="0"/>
          <w:divBdr>
            <w:top w:val="none" w:sz="0" w:space="0" w:color="auto"/>
            <w:left w:val="none" w:sz="0" w:space="0" w:color="auto"/>
            <w:bottom w:val="none" w:sz="0" w:space="0" w:color="auto"/>
            <w:right w:val="none" w:sz="0" w:space="0" w:color="auto"/>
          </w:divBdr>
          <w:divsChild>
            <w:div w:id="245529697">
              <w:marLeft w:val="0"/>
              <w:marRight w:val="0"/>
              <w:marTop w:val="0"/>
              <w:marBottom w:val="0"/>
              <w:divBdr>
                <w:top w:val="none" w:sz="0" w:space="0" w:color="auto"/>
                <w:left w:val="none" w:sz="0" w:space="0" w:color="auto"/>
                <w:bottom w:val="none" w:sz="0" w:space="0" w:color="auto"/>
                <w:right w:val="none" w:sz="0" w:space="0" w:color="auto"/>
              </w:divBdr>
              <w:divsChild>
                <w:div w:id="1807772336">
                  <w:marLeft w:val="0"/>
                  <w:marRight w:val="0"/>
                  <w:marTop w:val="0"/>
                  <w:marBottom w:val="0"/>
                  <w:divBdr>
                    <w:top w:val="none" w:sz="0" w:space="0" w:color="auto"/>
                    <w:left w:val="none" w:sz="0" w:space="0" w:color="auto"/>
                    <w:bottom w:val="none" w:sz="0" w:space="0" w:color="auto"/>
                    <w:right w:val="none" w:sz="0" w:space="0" w:color="auto"/>
                  </w:divBdr>
                  <w:divsChild>
                    <w:div w:id="414522179">
                      <w:marLeft w:val="0"/>
                      <w:marRight w:val="0"/>
                      <w:marTop w:val="100"/>
                      <w:marBottom w:val="100"/>
                      <w:divBdr>
                        <w:top w:val="none" w:sz="0" w:space="0" w:color="auto"/>
                        <w:left w:val="none" w:sz="0" w:space="0" w:color="auto"/>
                        <w:bottom w:val="none" w:sz="0" w:space="0" w:color="auto"/>
                        <w:right w:val="none" w:sz="0" w:space="0" w:color="auto"/>
                      </w:divBdr>
                      <w:divsChild>
                        <w:div w:id="156115057">
                          <w:marLeft w:val="0"/>
                          <w:marRight w:val="0"/>
                          <w:marTop w:val="0"/>
                          <w:marBottom w:val="270"/>
                          <w:divBdr>
                            <w:top w:val="none" w:sz="0" w:space="0" w:color="auto"/>
                            <w:left w:val="none" w:sz="0" w:space="0" w:color="auto"/>
                            <w:bottom w:val="none" w:sz="0" w:space="0" w:color="auto"/>
                            <w:right w:val="none" w:sz="0" w:space="0" w:color="auto"/>
                          </w:divBdr>
                          <w:divsChild>
                            <w:div w:id="1260794003">
                              <w:marLeft w:val="0"/>
                              <w:marRight w:val="0"/>
                              <w:marTop w:val="0"/>
                              <w:marBottom w:val="0"/>
                              <w:divBdr>
                                <w:top w:val="none" w:sz="0" w:space="0" w:color="auto"/>
                                <w:left w:val="none" w:sz="0" w:space="0" w:color="auto"/>
                                <w:bottom w:val="none" w:sz="0" w:space="0" w:color="auto"/>
                                <w:right w:val="none" w:sz="0" w:space="0" w:color="auto"/>
                              </w:divBdr>
                              <w:divsChild>
                                <w:div w:id="1211383521">
                                  <w:marLeft w:val="0"/>
                                  <w:marRight w:val="0"/>
                                  <w:marTop w:val="0"/>
                                  <w:marBottom w:val="0"/>
                                  <w:divBdr>
                                    <w:top w:val="none" w:sz="0" w:space="0" w:color="auto"/>
                                    <w:left w:val="none" w:sz="0" w:space="0" w:color="auto"/>
                                    <w:bottom w:val="none" w:sz="0" w:space="0" w:color="auto"/>
                                    <w:right w:val="none" w:sz="0" w:space="0" w:color="auto"/>
                                  </w:divBdr>
                                  <w:divsChild>
                                    <w:div w:id="215287660">
                                      <w:marLeft w:val="0"/>
                                      <w:marRight w:val="0"/>
                                      <w:marTop w:val="0"/>
                                      <w:marBottom w:val="0"/>
                                      <w:divBdr>
                                        <w:top w:val="none" w:sz="0" w:space="0" w:color="auto"/>
                                        <w:left w:val="none" w:sz="0" w:space="0" w:color="auto"/>
                                        <w:bottom w:val="none" w:sz="0" w:space="0" w:color="auto"/>
                                        <w:right w:val="none" w:sz="0" w:space="0" w:color="auto"/>
                                      </w:divBdr>
                                      <w:divsChild>
                                        <w:div w:id="1947694178">
                                          <w:marLeft w:val="0"/>
                                          <w:marRight w:val="0"/>
                                          <w:marTop w:val="0"/>
                                          <w:marBottom w:val="0"/>
                                          <w:divBdr>
                                            <w:top w:val="none" w:sz="0" w:space="0" w:color="auto"/>
                                            <w:left w:val="none" w:sz="0" w:space="0" w:color="auto"/>
                                            <w:bottom w:val="none" w:sz="0" w:space="0" w:color="auto"/>
                                            <w:right w:val="none" w:sz="0" w:space="0" w:color="auto"/>
                                          </w:divBdr>
                                          <w:divsChild>
                                            <w:div w:id="676153085">
                                              <w:marLeft w:val="0"/>
                                              <w:marRight w:val="0"/>
                                              <w:marTop w:val="0"/>
                                              <w:marBottom w:val="0"/>
                                              <w:divBdr>
                                                <w:top w:val="none" w:sz="0" w:space="0" w:color="auto"/>
                                                <w:left w:val="none" w:sz="0" w:space="0" w:color="auto"/>
                                                <w:bottom w:val="none" w:sz="0" w:space="0" w:color="auto"/>
                                                <w:right w:val="none" w:sz="0" w:space="0" w:color="auto"/>
                                              </w:divBdr>
                                              <w:divsChild>
                                                <w:div w:id="1117215238">
                                                  <w:marLeft w:val="0"/>
                                                  <w:marRight w:val="0"/>
                                                  <w:marTop w:val="0"/>
                                                  <w:marBottom w:val="0"/>
                                                  <w:divBdr>
                                                    <w:top w:val="none" w:sz="0" w:space="0" w:color="auto"/>
                                                    <w:left w:val="none" w:sz="0" w:space="0" w:color="auto"/>
                                                    <w:bottom w:val="none" w:sz="0" w:space="0" w:color="auto"/>
                                                    <w:right w:val="none" w:sz="0" w:space="0" w:color="auto"/>
                                                  </w:divBdr>
                                                  <w:divsChild>
                                                    <w:div w:id="16217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46566371">
      <w:bodyDiv w:val="1"/>
      <w:marLeft w:val="0"/>
      <w:marRight w:val="0"/>
      <w:marTop w:val="0"/>
      <w:marBottom w:val="0"/>
      <w:divBdr>
        <w:top w:val="none" w:sz="0" w:space="0" w:color="auto"/>
        <w:left w:val="none" w:sz="0" w:space="0" w:color="auto"/>
        <w:bottom w:val="none" w:sz="0" w:space="0" w:color="auto"/>
        <w:right w:val="none" w:sz="0" w:space="0" w:color="auto"/>
      </w:divBdr>
    </w:div>
    <w:div w:id="1840341546">
      <w:bodyDiv w:val="1"/>
      <w:marLeft w:val="0"/>
      <w:marRight w:val="0"/>
      <w:marTop w:val="0"/>
      <w:marBottom w:val="0"/>
      <w:divBdr>
        <w:top w:val="none" w:sz="0" w:space="0" w:color="auto"/>
        <w:left w:val="none" w:sz="0" w:space="0" w:color="auto"/>
        <w:bottom w:val="none" w:sz="0" w:space="0" w:color="auto"/>
        <w:right w:val="none" w:sz="0" w:space="0" w:color="auto"/>
      </w:divBdr>
      <w:divsChild>
        <w:div w:id="2059626393">
          <w:marLeft w:val="0"/>
          <w:marRight w:val="0"/>
          <w:marTop w:val="0"/>
          <w:marBottom w:val="0"/>
          <w:divBdr>
            <w:top w:val="none" w:sz="0" w:space="0" w:color="auto"/>
            <w:left w:val="none" w:sz="0" w:space="0" w:color="auto"/>
            <w:bottom w:val="none" w:sz="0" w:space="0" w:color="auto"/>
            <w:right w:val="none" w:sz="0" w:space="0" w:color="auto"/>
          </w:divBdr>
          <w:divsChild>
            <w:div w:id="2047169445">
              <w:marLeft w:val="0"/>
              <w:marRight w:val="0"/>
              <w:marTop w:val="0"/>
              <w:marBottom w:val="0"/>
              <w:divBdr>
                <w:top w:val="none" w:sz="0" w:space="0" w:color="auto"/>
                <w:left w:val="none" w:sz="0" w:space="0" w:color="auto"/>
                <w:bottom w:val="none" w:sz="0" w:space="0" w:color="auto"/>
                <w:right w:val="none" w:sz="0" w:space="0" w:color="auto"/>
              </w:divBdr>
              <w:divsChild>
                <w:div w:id="1180700526">
                  <w:marLeft w:val="0"/>
                  <w:marRight w:val="0"/>
                  <w:marTop w:val="0"/>
                  <w:marBottom w:val="0"/>
                  <w:divBdr>
                    <w:top w:val="none" w:sz="0" w:space="0" w:color="auto"/>
                    <w:left w:val="none" w:sz="0" w:space="0" w:color="auto"/>
                    <w:bottom w:val="none" w:sz="0" w:space="0" w:color="auto"/>
                    <w:right w:val="none" w:sz="0" w:space="0" w:color="auto"/>
                  </w:divBdr>
                  <w:divsChild>
                    <w:div w:id="45595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860117">
      <w:bodyDiv w:val="1"/>
      <w:marLeft w:val="0"/>
      <w:marRight w:val="0"/>
      <w:marTop w:val="0"/>
      <w:marBottom w:val="0"/>
      <w:divBdr>
        <w:top w:val="none" w:sz="0" w:space="0" w:color="auto"/>
        <w:left w:val="none" w:sz="0" w:space="0" w:color="auto"/>
        <w:bottom w:val="none" w:sz="0" w:space="0" w:color="auto"/>
        <w:right w:val="none" w:sz="0" w:space="0" w:color="auto"/>
      </w:divBdr>
      <w:divsChild>
        <w:div w:id="398021671">
          <w:marLeft w:val="0"/>
          <w:marRight w:val="0"/>
          <w:marTop w:val="0"/>
          <w:marBottom w:val="0"/>
          <w:divBdr>
            <w:top w:val="none" w:sz="0" w:space="0" w:color="auto"/>
            <w:left w:val="none" w:sz="0" w:space="0" w:color="auto"/>
            <w:bottom w:val="none" w:sz="0" w:space="0" w:color="auto"/>
            <w:right w:val="none" w:sz="0" w:space="0" w:color="auto"/>
          </w:divBdr>
          <w:divsChild>
            <w:div w:id="233129773">
              <w:marLeft w:val="0"/>
              <w:marRight w:val="0"/>
              <w:marTop w:val="0"/>
              <w:marBottom w:val="0"/>
              <w:divBdr>
                <w:top w:val="none" w:sz="0" w:space="0" w:color="auto"/>
                <w:left w:val="none" w:sz="0" w:space="0" w:color="auto"/>
                <w:bottom w:val="none" w:sz="0" w:space="0" w:color="auto"/>
                <w:right w:val="none" w:sz="0" w:space="0" w:color="auto"/>
              </w:divBdr>
              <w:divsChild>
                <w:div w:id="659429148">
                  <w:marLeft w:val="0"/>
                  <w:marRight w:val="0"/>
                  <w:marTop w:val="0"/>
                  <w:marBottom w:val="0"/>
                  <w:divBdr>
                    <w:top w:val="none" w:sz="0" w:space="0" w:color="auto"/>
                    <w:left w:val="none" w:sz="0" w:space="0" w:color="auto"/>
                    <w:bottom w:val="none" w:sz="0" w:space="0" w:color="auto"/>
                    <w:right w:val="none" w:sz="0" w:space="0" w:color="auto"/>
                  </w:divBdr>
                  <w:divsChild>
                    <w:div w:id="1195120059">
                      <w:marLeft w:val="0"/>
                      <w:marRight w:val="0"/>
                      <w:marTop w:val="0"/>
                      <w:marBottom w:val="0"/>
                      <w:divBdr>
                        <w:top w:val="none" w:sz="0" w:space="0" w:color="auto"/>
                        <w:left w:val="none" w:sz="0" w:space="0" w:color="auto"/>
                        <w:bottom w:val="none" w:sz="0" w:space="0" w:color="auto"/>
                        <w:right w:val="none" w:sz="0" w:space="0" w:color="auto"/>
                      </w:divBdr>
                      <w:divsChild>
                        <w:div w:id="1444375625">
                          <w:marLeft w:val="0"/>
                          <w:marRight w:val="0"/>
                          <w:marTop w:val="0"/>
                          <w:marBottom w:val="0"/>
                          <w:divBdr>
                            <w:top w:val="none" w:sz="0" w:space="0" w:color="auto"/>
                            <w:left w:val="none" w:sz="0" w:space="0" w:color="auto"/>
                            <w:bottom w:val="none" w:sz="0" w:space="0" w:color="auto"/>
                            <w:right w:val="none" w:sz="0" w:space="0" w:color="auto"/>
                          </w:divBdr>
                          <w:divsChild>
                            <w:div w:id="1926912866">
                              <w:marLeft w:val="0"/>
                              <w:marRight w:val="0"/>
                              <w:marTop w:val="0"/>
                              <w:marBottom w:val="0"/>
                              <w:divBdr>
                                <w:top w:val="none" w:sz="0" w:space="0" w:color="auto"/>
                                <w:left w:val="none" w:sz="0" w:space="0" w:color="auto"/>
                                <w:bottom w:val="none" w:sz="0" w:space="0" w:color="auto"/>
                                <w:right w:val="none" w:sz="0" w:space="0" w:color="auto"/>
                              </w:divBdr>
                              <w:divsChild>
                                <w:div w:id="1182475723">
                                  <w:marLeft w:val="0"/>
                                  <w:marRight w:val="0"/>
                                  <w:marTop w:val="0"/>
                                  <w:marBottom w:val="0"/>
                                  <w:divBdr>
                                    <w:top w:val="none" w:sz="0" w:space="0" w:color="auto"/>
                                    <w:left w:val="none" w:sz="0" w:space="0" w:color="auto"/>
                                    <w:bottom w:val="none" w:sz="0" w:space="0" w:color="auto"/>
                                    <w:right w:val="none" w:sz="0" w:space="0" w:color="auto"/>
                                  </w:divBdr>
                                  <w:divsChild>
                                    <w:div w:id="925306653">
                                      <w:marLeft w:val="0"/>
                                      <w:marRight w:val="0"/>
                                      <w:marTop w:val="0"/>
                                      <w:marBottom w:val="0"/>
                                      <w:divBdr>
                                        <w:top w:val="none" w:sz="0" w:space="0" w:color="auto"/>
                                        <w:left w:val="none" w:sz="0" w:space="0" w:color="auto"/>
                                        <w:bottom w:val="none" w:sz="0" w:space="0" w:color="auto"/>
                                        <w:right w:val="none" w:sz="0" w:space="0" w:color="auto"/>
                                      </w:divBdr>
                                      <w:divsChild>
                                        <w:div w:id="208960252">
                                          <w:marLeft w:val="0"/>
                                          <w:marRight w:val="0"/>
                                          <w:marTop w:val="0"/>
                                          <w:marBottom w:val="0"/>
                                          <w:divBdr>
                                            <w:top w:val="none" w:sz="0" w:space="0" w:color="auto"/>
                                            <w:left w:val="none" w:sz="0" w:space="0" w:color="auto"/>
                                            <w:bottom w:val="none" w:sz="0" w:space="0" w:color="auto"/>
                                            <w:right w:val="none" w:sz="0" w:space="0" w:color="auto"/>
                                          </w:divBdr>
                                          <w:divsChild>
                                            <w:div w:id="401218439">
                                              <w:marLeft w:val="0"/>
                                              <w:marRight w:val="0"/>
                                              <w:marTop w:val="0"/>
                                              <w:marBottom w:val="0"/>
                                              <w:divBdr>
                                                <w:top w:val="none" w:sz="0" w:space="0" w:color="auto"/>
                                                <w:left w:val="none" w:sz="0" w:space="0" w:color="auto"/>
                                                <w:bottom w:val="none" w:sz="0" w:space="0" w:color="auto"/>
                                                <w:right w:val="none" w:sz="0" w:space="0" w:color="auto"/>
                                              </w:divBdr>
                                              <w:divsChild>
                                                <w:div w:id="1361512252">
                                                  <w:marLeft w:val="0"/>
                                                  <w:marRight w:val="0"/>
                                                  <w:marTop w:val="0"/>
                                                  <w:marBottom w:val="0"/>
                                                  <w:divBdr>
                                                    <w:top w:val="none" w:sz="0" w:space="0" w:color="auto"/>
                                                    <w:left w:val="none" w:sz="0" w:space="0" w:color="auto"/>
                                                    <w:bottom w:val="none" w:sz="0" w:space="0" w:color="auto"/>
                                                    <w:right w:val="none" w:sz="0" w:space="0" w:color="auto"/>
                                                  </w:divBdr>
                                                  <w:divsChild>
                                                    <w:div w:id="96535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9943595">
      <w:bodyDiv w:val="1"/>
      <w:marLeft w:val="0"/>
      <w:marRight w:val="0"/>
      <w:marTop w:val="0"/>
      <w:marBottom w:val="0"/>
      <w:divBdr>
        <w:top w:val="none" w:sz="0" w:space="0" w:color="auto"/>
        <w:left w:val="none" w:sz="0" w:space="0" w:color="auto"/>
        <w:bottom w:val="none" w:sz="0" w:space="0" w:color="auto"/>
        <w:right w:val="none" w:sz="0" w:space="0" w:color="auto"/>
      </w:divBdr>
    </w:div>
    <w:div w:id="2067488447">
      <w:bodyDiv w:val="1"/>
      <w:marLeft w:val="0"/>
      <w:marRight w:val="0"/>
      <w:marTop w:val="0"/>
      <w:marBottom w:val="0"/>
      <w:divBdr>
        <w:top w:val="none" w:sz="0" w:space="0" w:color="auto"/>
        <w:left w:val="none" w:sz="0" w:space="0" w:color="auto"/>
        <w:bottom w:val="none" w:sz="0" w:space="0" w:color="auto"/>
        <w:right w:val="none" w:sz="0" w:space="0" w:color="auto"/>
      </w:divBdr>
      <w:divsChild>
        <w:div w:id="839975055">
          <w:marLeft w:val="0"/>
          <w:marRight w:val="0"/>
          <w:marTop w:val="0"/>
          <w:marBottom w:val="0"/>
          <w:divBdr>
            <w:top w:val="none" w:sz="0" w:space="0" w:color="auto"/>
            <w:left w:val="none" w:sz="0" w:space="0" w:color="auto"/>
            <w:bottom w:val="none" w:sz="0" w:space="0" w:color="auto"/>
            <w:right w:val="none" w:sz="0" w:space="0" w:color="auto"/>
          </w:divBdr>
          <w:divsChild>
            <w:div w:id="1200969629">
              <w:marLeft w:val="0"/>
              <w:marRight w:val="0"/>
              <w:marTop w:val="0"/>
              <w:marBottom w:val="0"/>
              <w:divBdr>
                <w:top w:val="none" w:sz="0" w:space="0" w:color="auto"/>
                <w:left w:val="none" w:sz="0" w:space="0" w:color="auto"/>
                <w:bottom w:val="none" w:sz="0" w:space="0" w:color="auto"/>
                <w:right w:val="none" w:sz="0" w:space="0" w:color="auto"/>
              </w:divBdr>
              <w:divsChild>
                <w:div w:id="1445686585">
                  <w:marLeft w:val="0"/>
                  <w:marRight w:val="0"/>
                  <w:marTop w:val="0"/>
                  <w:marBottom w:val="480"/>
                  <w:divBdr>
                    <w:top w:val="none" w:sz="0" w:space="0" w:color="auto"/>
                    <w:left w:val="none" w:sz="0" w:space="0" w:color="auto"/>
                    <w:bottom w:val="none" w:sz="0" w:space="0" w:color="auto"/>
                    <w:right w:val="none" w:sz="0" w:space="0" w:color="auto"/>
                  </w:divBdr>
                  <w:divsChild>
                    <w:div w:id="750658427">
                      <w:marLeft w:val="0"/>
                      <w:marRight w:val="0"/>
                      <w:marTop w:val="0"/>
                      <w:marBottom w:val="0"/>
                      <w:divBdr>
                        <w:top w:val="none" w:sz="0" w:space="0" w:color="auto"/>
                        <w:left w:val="none" w:sz="0" w:space="0" w:color="auto"/>
                        <w:bottom w:val="none" w:sz="0" w:space="0" w:color="auto"/>
                        <w:right w:val="none" w:sz="0" w:space="0" w:color="auto"/>
                      </w:divBdr>
                    </w:div>
                    <w:div w:id="740561158">
                      <w:marLeft w:val="0"/>
                      <w:marRight w:val="0"/>
                      <w:marTop w:val="0"/>
                      <w:marBottom w:val="0"/>
                      <w:divBdr>
                        <w:top w:val="none" w:sz="0" w:space="0" w:color="auto"/>
                        <w:left w:val="none" w:sz="0" w:space="0" w:color="auto"/>
                        <w:bottom w:val="none" w:sz="0" w:space="0" w:color="auto"/>
                        <w:right w:val="none" w:sz="0" w:space="0" w:color="auto"/>
                      </w:divBdr>
                    </w:div>
                    <w:div w:id="450708404">
                      <w:marLeft w:val="0"/>
                      <w:marRight w:val="0"/>
                      <w:marTop w:val="0"/>
                      <w:marBottom w:val="0"/>
                      <w:divBdr>
                        <w:top w:val="none" w:sz="0" w:space="0" w:color="auto"/>
                        <w:left w:val="none" w:sz="0" w:space="0" w:color="auto"/>
                        <w:bottom w:val="none" w:sz="0" w:space="0" w:color="auto"/>
                        <w:right w:val="none" w:sz="0" w:space="0" w:color="auto"/>
                      </w:divBdr>
                    </w:div>
                    <w:div w:id="1883856271">
                      <w:marLeft w:val="0"/>
                      <w:marRight w:val="0"/>
                      <w:marTop w:val="0"/>
                      <w:marBottom w:val="0"/>
                      <w:divBdr>
                        <w:top w:val="none" w:sz="0" w:space="0" w:color="auto"/>
                        <w:left w:val="none" w:sz="0" w:space="0" w:color="auto"/>
                        <w:bottom w:val="none" w:sz="0" w:space="0" w:color="auto"/>
                        <w:right w:val="none" w:sz="0" w:space="0" w:color="auto"/>
                      </w:divBdr>
                    </w:div>
                    <w:div w:id="1841892290">
                      <w:marLeft w:val="0"/>
                      <w:marRight w:val="0"/>
                      <w:marTop w:val="0"/>
                      <w:marBottom w:val="0"/>
                      <w:divBdr>
                        <w:top w:val="none" w:sz="0" w:space="0" w:color="auto"/>
                        <w:left w:val="none" w:sz="0" w:space="0" w:color="auto"/>
                        <w:bottom w:val="none" w:sz="0" w:space="0" w:color="auto"/>
                        <w:right w:val="none" w:sz="0" w:space="0" w:color="auto"/>
                      </w:divBdr>
                    </w:div>
                    <w:div w:id="462430014">
                      <w:marLeft w:val="0"/>
                      <w:marRight w:val="0"/>
                      <w:marTop w:val="0"/>
                      <w:marBottom w:val="0"/>
                      <w:divBdr>
                        <w:top w:val="none" w:sz="0" w:space="0" w:color="auto"/>
                        <w:left w:val="none" w:sz="0" w:space="0" w:color="auto"/>
                        <w:bottom w:val="none" w:sz="0" w:space="0" w:color="auto"/>
                        <w:right w:val="none" w:sz="0" w:space="0" w:color="auto"/>
                      </w:divBdr>
                    </w:div>
                    <w:div w:id="282543073">
                      <w:marLeft w:val="0"/>
                      <w:marRight w:val="0"/>
                      <w:marTop w:val="0"/>
                      <w:marBottom w:val="0"/>
                      <w:divBdr>
                        <w:top w:val="none" w:sz="0" w:space="0" w:color="auto"/>
                        <w:left w:val="none" w:sz="0" w:space="0" w:color="auto"/>
                        <w:bottom w:val="none" w:sz="0" w:space="0" w:color="auto"/>
                        <w:right w:val="none" w:sz="0" w:space="0" w:color="auto"/>
                      </w:divBdr>
                    </w:div>
                    <w:div w:id="886530176">
                      <w:marLeft w:val="0"/>
                      <w:marRight w:val="0"/>
                      <w:marTop w:val="0"/>
                      <w:marBottom w:val="0"/>
                      <w:divBdr>
                        <w:top w:val="none" w:sz="0" w:space="0" w:color="auto"/>
                        <w:left w:val="none" w:sz="0" w:space="0" w:color="auto"/>
                        <w:bottom w:val="none" w:sz="0" w:space="0" w:color="auto"/>
                        <w:right w:val="none" w:sz="0" w:space="0" w:color="auto"/>
                      </w:divBdr>
                    </w:div>
                    <w:div w:id="1123112332">
                      <w:marLeft w:val="0"/>
                      <w:marRight w:val="0"/>
                      <w:marTop w:val="0"/>
                      <w:marBottom w:val="0"/>
                      <w:divBdr>
                        <w:top w:val="none" w:sz="0" w:space="0" w:color="auto"/>
                        <w:left w:val="none" w:sz="0" w:space="0" w:color="auto"/>
                        <w:bottom w:val="none" w:sz="0" w:space="0" w:color="auto"/>
                        <w:right w:val="none" w:sz="0" w:space="0" w:color="auto"/>
                      </w:divBdr>
                    </w:div>
                    <w:div w:id="214976744">
                      <w:marLeft w:val="0"/>
                      <w:marRight w:val="0"/>
                      <w:marTop w:val="0"/>
                      <w:marBottom w:val="0"/>
                      <w:divBdr>
                        <w:top w:val="none" w:sz="0" w:space="0" w:color="auto"/>
                        <w:left w:val="none" w:sz="0" w:space="0" w:color="auto"/>
                        <w:bottom w:val="none" w:sz="0" w:space="0" w:color="auto"/>
                        <w:right w:val="none" w:sz="0" w:space="0" w:color="auto"/>
                      </w:divBdr>
                    </w:div>
                    <w:div w:id="434638837">
                      <w:marLeft w:val="0"/>
                      <w:marRight w:val="0"/>
                      <w:marTop w:val="0"/>
                      <w:marBottom w:val="0"/>
                      <w:divBdr>
                        <w:top w:val="none" w:sz="0" w:space="0" w:color="auto"/>
                        <w:left w:val="none" w:sz="0" w:space="0" w:color="auto"/>
                        <w:bottom w:val="none" w:sz="0" w:space="0" w:color="auto"/>
                        <w:right w:val="none" w:sz="0" w:space="0" w:color="auto"/>
                      </w:divBdr>
                    </w:div>
                    <w:div w:id="683753463">
                      <w:marLeft w:val="0"/>
                      <w:marRight w:val="0"/>
                      <w:marTop w:val="0"/>
                      <w:marBottom w:val="0"/>
                      <w:divBdr>
                        <w:top w:val="none" w:sz="0" w:space="0" w:color="auto"/>
                        <w:left w:val="none" w:sz="0" w:space="0" w:color="auto"/>
                        <w:bottom w:val="none" w:sz="0" w:space="0" w:color="auto"/>
                        <w:right w:val="none" w:sz="0" w:space="0" w:color="auto"/>
                      </w:divBdr>
                    </w:div>
                    <w:div w:id="320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co.org.uk/global/contact-us/"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asework@ico.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ealth-ni.gov.uk/topics/good-management-good-records"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ico.org.uk/for-organisations/guide-to-data-protection/guide-to-the-general-data-protection-regulation-gdpr/individual-rights/" TargetMode="External"/><Relationship Id="rId4" Type="http://schemas.microsoft.com/office/2007/relationships/stylesWithEffects" Target="stylesWithEffects.xml"/><Relationship Id="rId9" Type="http://schemas.openxmlformats.org/officeDocument/2006/relationships/hyperlink" Target="https://digital.nhs.uk/data-and-information/looking-after-information/data-security-and-information-governance/nhs-and-social-care-data-off-shoring-and-the-use-of-public-cloud-servic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72EBA-EB43-4DA0-B50B-FE2DF689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2141</Words>
  <Characters>12206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Privacy Notice template</vt:lpstr>
    </vt:vector>
  </TitlesOfParts>
  <Company>HSC</Company>
  <LinksUpToDate>false</LinksUpToDate>
  <CharactersWithSpaces>14319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template</dc:title>
  <dc:creator>Weaver, Catherine</dc:creator>
  <cp:lastModifiedBy>Colin French</cp:lastModifiedBy>
  <cp:revision>2</cp:revision>
  <dcterms:created xsi:type="dcterms:W3CDTF">2020-04-22T15:16:00Z</dcterms:created>
  <dcterms:modified xsi:type="dcterms:W3CDTF">2020-04-22T15:16:00Z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IP File ID">
    <vt:lpwstr>1970ae31-06ba-496a-ae9f-5a1882c8fed1</vt:lpwstr>
  </property>
</Properties>
</file>